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120D" w14:textId="3B0A1C70" w:rsidR="00AD781E" w:rsidRDefault="00AD781E" w:rsidP="00B6261B">
      <w:pPr>
        <w:jc w:val="center"/>
        <w:rPr>
          <w:rFonts w:ascii="Comic Sans MS" w:hAnsi="Comic Sans MS"/>
          <w:b/>
          <w:u w:val="single"/>
        </w:rPr>
      </w:pPr>
      <w:r w:rsidRPr="006828EC">
        <w:rPr>
          <w:rFonts w:ascii="Comic Sans MS" w:hAnsi="Comic Sans MS"/>
          <w:b/>
          <w:u w:val="single"/>
        </w:rPr>
        <w:t>Primary School Sports Premium 20</w:t>
      </w:r>
      <w:r w:rsidR="00833776">
        <w:rPr>
          <w:rFonts w:ascii="Comic Sans MS" w:hAnsi="Comic Sans MS"/>
          <w:b/>
          <w:u w:val="single"/>
        </w:rPr>
        <w:t>21-22</w:t>
      </w:r>
    </w:p>
    <w:p w14:paraId="0DF1D7AC" w14:textId="0D944164" w:rsidR="00833776" w:rsidRDefault="00833776" w:rsidP="00B6261B">
      <w:pPr>
        <w:jc w:val="center"/>
        <w:rPr>
          <w:rFonts w:ascii="Comic Sans MS" w:hAnsi="Comic Sans MS"/>
          <w:b/>
          <w:u w:val="single"/>
        </w:rPr>
      </w:pPr>
      <w:r>
        <w:rPr>
          <w:rFonts w:ascii="Comic Sans MS" w:hAnsi="Comic Sans MS"/>
          <w:b/>
          <w:u w:val="single"/>
        </w:rPr>
        <w:t>Funding information</w:t>
      </w:r>
    </w:p>
    <w:tbl>
      <w:tblPr>
        <w:tblStyle w:val="TableGrid"/>
        <w:tblW w:w="0" w:type="auto"/>
        <w:tblLook w:val="04A0" w:firstRow="1" w:lastRow="0" w:firstColumn="1" w:lastColumn="0" w:noHBand="0" w:noVBand="1"/>
      </w:tblPr>
      <w:tblGrid>
        <w:gridCol w:w="7694"/>
        <w:gridCol w:w="7694"/>
      </w:tblGrid>
      <w:tr w:rsidR="00833776" w14:paraId="16F40A8C" w14:textId="77777777" w:rsidTr="00833776">
        <w:tc>
          <w:tcPr>
            <w:tcW w:w="7694" w:type="dxa"/>
          </w:tcPr>
          <w:p w14:paraId="6860E728" w14:textId="1E15B420" w:rsidR="00833776" w:rsidRPr="00833776" w:rsidRDefault="00833776" w:rsidP="00B6261B">
            <w:pPr>
              <w:jc w:val="center"/>
              <w:rPr>
                <w:rFonts w:ascii="Comic Sans MS" w:hAnsi="Comic Sans MS"/>
              </w:rPr>
            </w:pPr>
            <w:r w:rsidRPr="00833776">
              <w:rPr>
                <w:rFonts w:ascii="Comic Sans MS" w:hAnsi="Comic Sans MS"/>
              </w:rPr>
              <w:t>Total amount carried over from 2020-2021</w:t>
            </w:r>
          </w:p>
        </w:tc>
        <w:tc>
          <w:tcPr>
            <w:tcW w:w="7694" w:type="dxa"/>
          </w:tcPr>
          <w:p w14:paraId="6890D2CE" w14:textId="0D252D21" w:rsidR="00833776" w:rsidRDefault="00833776" w:rsidP="00B6261B">
            <w:pPr>
              <w:jc w:val="center"/>
              <w:rPr>
                <w:rFonts w:ascii="Comic Sans MS" w:hAnsi="Comic Sans MS"/>
                <w:b/>
                <w:u w:val="single"/>
              </w:rPr>
            </w:pPr>
            <w:r>
              <w:rPr>
                <w:rFonts w:ascii="Comic Sans MS" w:hAnsi="Comic Sans MS"/>
                <w:b/>
                <w:u w:val="single"/>
              </w:rPr>
              <w:t>£2960</w:t>
            </w:r>
          </w:p>
        </w:tc>
      </w:tr>
      <w:tr w:rsidR="00833776" w14:paraId="15EC5646" w14:textId="77777777" w:rsidTr="00833776">
        <w:tc>
          <w:tcPr>
            <w:tcW w:w="7694" w:type="dxa"/>
          </w:tcPr>
          <w:p w14:paraId="2B454AF1" w14:textId="2380D38D" w:rsidR="00833776" w:rsidRPr="00833776" w:rsidRDefault="00833776" w:rsidP="00B6261B">
            <w:pPr>
              <w:jc w:val="center"/>
              <w:rPr>
                <w:rFonts w:ascii="Comic Sans MS" w:hAnsi="Comic Sans MS"/>
              </w:rPr>
            </w:pPr>
            <w:r w:rsidRPr="00833776">
              <w:rPr>
                <w:rFonts w:ascii="Comic Sans MS" w:hAnsi="Comic Sans MS"/>
              </w:rPr>
              <w:t>Total amount allocated for 2021-2022</w:t>
            </w:r>
          </w:p>
        </w:tc>
        <w:tc>
          <w:tcPr>
            <w:tcW w:w="7694" w:type="dxa"/>
          </w:tcPr>
          <w:p w14:paraId="1C58CE3A" w14:textId="3405D5A8" w:rsidR="00833776" w:rsidRDefault="00833776" w:rsidP="00B6261B">
            <w:pPr>
              <w:jc w:val="center"/>
              <w:rPr>
                <w:rFonts w:ascii="Comic Sans MS" w:hAnsi="Comic Sans MS"/>
                <w:b/>
                <w:u w:val="single"/>
              </w:rPr>
            </w:pPr>
            <w:r w:rsidRPr="008B6986">
              <w:rPr>
                <w:rFonts w:ascii="Comic Sans MS" w:hAnsi="Comic Sans MS"/>
                <w:b/>
                <w:u w:val="single"/>
              </w:rPr>
              <w:t>£</w:t>
            </w:r>
            <w:r w:rsidR="008B6986">
              <w:rPr>
                <w:rFonts w:ascii="Comic Sans MS" w:hAnsi="Comic Sans MS"/>
                <w:b/>
                <w:u w:val="single"/>
              </w:rPr>
              <w:t>16,540</w:t>
            </w:r>
          </w:p>
        </w:tc>
      </w:tr>
      <w:tr w:rsidR="00833776" w14:paraId="6737AB5B" w14:textId="77777777" w:rsidTr="00833776">
        <w:tc>
          <w:tcPr>
            <w:tcW w:w="7694" w:type="dxa"/>
          </w:tcPr>
          <w:p w14:paraId="26B66EAF" w14:textId="3BF65BCC" w:rsidR="00833776" w:rsidRPr="00833776" w:rsidRDefault="00833776" w:rsidP="00B6261B">
            <w:pPr>
              <w:jc w:val="center"/>
              <w:rPr>
                <w:rFonts w:ascii="Comic Sans MS" w:hAnsi="Comic Sans MS"/>
              </w:rPr>
            </w:pPr>
            <w:r w:rsidRPr="00833776">
              <w:rPr>
                <w:rFonts w:ascii="Comic Sans MS" w:hAnsi="Comic Sans MS"/>
              </w:rPr>
              <w:t>How much (if any do you intend to carry over from this total fund into 2022-2023?</w:t>
            </w:r>
          </w:p>
        </w:tc>
        <w:tc>
          <w:tcPr>
            <w:tcW w:w="7694" w:type="dxa"/>
          </w:tcPr>
          <w:p w14:paraId="3FC0EC57" w14:textId="47542D1C" w:rsidR="00833776" w:rsidRDefault="00833776" w:rsidP="00B6261B">
            <w:pPr>
              <w:jc w:val="center"/>
              <w:rPr>
                <w:rFonts w:ascii="Comic Sans MS" w:hAnsi="Comic Sans MS"/>
                <w:b/>
                <w:u w:val="single"/>
              </w:rPr>
            </w:pPr>
            <w:r>
              <w:rPr>
                <w:rFonts w:ascii="Comic Sans MS" w:hAnsi="Comic Sans MS"/>
                <w:b/>
                <w:u w:val="single"/>
              </w:rPr>
              <w:t>£0</w:t>
            </w:r>
          </w:p>
        </w:tc>
      </w:tr>
      <w:tr w:rsidR="00833776" w14:paraId="1E303912" w14:textId="77777777" w:rsidTr="00833776">
        <w:tc>
          <w:tcPr>
            <w:tcW w:w="7694" w:type="dxa"/>
          </w:tcPr>
          <w:p w14:paraId="5DB5B586" w14:textId="1A5C5FC2" w:rsidR="00833776" w:rsidRPr="00833776" w:rsidRDefault="00833776" w:rsidP="00B6261B">
            <w:pPr>
              <w:jc w:val="center"/>
              <w:rPr>
                <w:rFonts w:ascii="Comic Sans MS" w:hAnsi="Comic Sans MS"/>
              </w:rPr>
            </w:pPr>
            <w:r w:rsidRPr="00833776">
              <w:rPr>
                <w:rFonts w:ascii="Comic Sans MS" w:hAnsi="Comic Sans MS"/>
              </w:rPr>
              <w:t xml:space="preserve">Total amount to be spent </w:t>
            </w:r>
            <w:r>
              <w:rPr>
                <w:rFonts w:ascii="Comic Sans MS" w:hAnsi="Comic Sans MS"/>
              </w:rPr>
              <w:t>by 31</w:t>
            </w:r>
            <w:r w:rsidRPr="00833776">
              <w:rPr>
                <w:rFonts w:ascii="Comic Sans MS" w:hAnsi="Comic Sans MS"/>
                <w:vertAlign w:val="superscript"/>
              </w:rPr>
              <w:t>st</w:t>
            </w:r>
            <w:r>
              <w:rPr>
                <w:rFonts w:ascii="Comic Sans MS" w:hAnsi="Comic Sans MS"/>
              </w:rPr>
              <w:t xml:space="preserve"> July 2022</w:t>
            </w:r>
          </w:p>
        </w:tc>
        <w:tc>
          <w:tcPr>
            <w:tcW w:w="7694" w:type="dxa"/>
          </w:tcPr>
          <w:p w14:paraId="1F01AC00" w14:textId="4B609C8A" w:rsidR="00833776" w:rsidRDefault="00833776" w:rsidP="00B6261B">
            <w:pPr>
              <w:jc w:val="center"/>
              <w:rPr>
                <w:rFonts w:ascii="Comic Sans MS" w:hAnsi="Comic Sans MS"/>
                <w:b/>
                <w:u w:val="single"/>
              </w:rPr>
            </w:pPr>
            <w:r w:rsidRPr="008B6986">
              <w:rPr>
                <w:rFonts w:ascii="Comic Sans MS" w:hAnsi="Comic Sans MS"/>
                <w:b/>
                <w:u w:val="single"/>
              </w:rPr>
              <w:t>£</w:t>
            </w:r>
            <w:r w:rsidR="008B6986">
              <w:rPr>
                <w:rFonts w:ascii="Comic Sans MS" w:hAnsi="Comic Sans MS"/>
                <w:b/>
                <w:u w:val="single"/>
              </w:rPr>
              <w:t>19,500</w:t>
            </w:r>
          </w:p>
        </w:tc>
      </w:tr>
    </w:tbl>
    <w:p w14:paraId="02D56C27" w14:textId="77777777" w:rsidR="00833776" w:rsidRPr="006828EC" w:rsidRDefault="00833776" w:rsidP="00B6261B">
      <w:pPr>
        <w:jc w:val="center"/>
        <w:rPr>
          <w:rFonts w:ascii="Comic Sans MS" w:hAnsi="Comic Sans MS"/>
          <w:b/>
          <w:u w:val="single"/>
        </w:rPr>
      </w:pPr>
    </w:p>
    <w:p w14:paraId="798F3C42" w14:textId="22F28831" w:rsidR="008161D8" w:rsidRPr="0001317D" w:rsidRDefault="008161D8" w:rsidP="008161D8">
      <w:pPr>
        <w:shd w:val="clear" w:color="auto" w:fill="FFFFFF"/>
        <w:spacing w:after="0" w:line="240" w:lineRule="auto"/>
        <w:ind w:right="465"/>
        <w:rPr>
          <w:rFonts w:ascii="Comic Sans MS" w:eastAsia="Times New Roman" w:hAnsi="Comic Sans MS" w:cs="Times New Roman"/>
          <w:bCs/>
          <w:sz w:val="20"/>
          <w:lang w:eastAsia="en-GB"/>
        </w:rPr>
      </w:pPr>
      <w:r w:rsidRPr="0001317D">
        <w:rPr>
          <w:rFonts w:ascii="Comic Sans MS" w:eastAsia="Times New Roman" w:hAnsi="Comic Sans MS" w:cs="Times New Roman"/>
          <w:bCs/>
          <w:sz w:val="20"/>
          <w:lang w:eastAsia="en-GB"/>
        </w:rPr>
        <w:t xml:space="preserve">Our Sports Premium allowance for the academic year </w:t>
      </w:r>
      <w:r w:rsidR="00833776">
        <w:rPr>
          <w:rFonts w:ascii="Comic Sans MS" w:eastAsia="Times New Roman" w:hAnsi="Comic Sans MS" w:cs="Times New Roman"/>
          <w:bCs/>
          <w:sz w:val="20"/>
          <w:lang w:eastAsia="en-GB"/>
        </w:rPr>
        <w:t>2021-2022</w:t>
      </w:r>
      <w:r w:rsidRPr="0001317D">
        <w:rPr>
          <w:rFonts w:ascii="Comic Sans MS" w:eastAsia="Times New Roman" w:hAnsi="Comic Sans MS" w:cs="Times New Roman"/>
          <w:bCs/>
          <w:sz w:val="20"/>
          <w:lang w:eastAsia="en-GB"/>
        </w:rPr>
        <w:t xml:space="preserve"> is </w:t>
      </w:r>
      <w:r w:rsidRPr="008B6986">
        <w:rPr>
          <w:rFonts w:ascii="Comic Sans MS" w:eastAsia="Times New Roman" w:hAnsi="Comic Sans MS" w:cs="Times New Roman"/>
          <w:b/>
          <w:bCs/>
          <w:sz w:val="20"/>
          <w:u w:val="single"/>
          <w:lang w:eastAsia="en-GB"/>
        </w:rPr>
        <w:t>£</w:t>
      </w:r>
      <w:r w:rsidR="008B6986">
        <w:rPr>
          <w:rFonts w:ascii="Comic Sans MS" w:eastAsia="Times New Roman" w:hAnsi="Comic Sans MS" w:cs="Times New Roman"/>
          <w:b/>
          <w:bCs/>
          <w:sz w:val="20"/>
          <w:u w:val="single"/>
          <w:lang w:eastAsia="en-GB"/>
        </w:rPr>
        <w:t>19,500</w:t>
      </w:r>
      <w:r w:rsidR="00E34BC7" w:rsidRPr="00AA0F83">
        <w:rPr>
          <w:rFonts w:ascii="Comic Sans MS" w:eastAsia="Times New Roman" w:hAnsi="Comic Sans MS" w:cs="Times New Roman"/>
          <w:b/>
          <w:bCs/>
          <w:sz w:val="20"/>
          <w:u w:val="single"/>
          <w:lang w:eastAsia="en-GB"/>
        </w:rPr>
        <w:t>.</w:t>
      </w:r>
      <w:r w:rsidRPr="0001317D">
        <w:rPr>
          <w:rFonts w:ascii="Comic Sans MS" w:eastAsia="Times New Roman" w:hAnsi="Comic Sans MS" w:cs="Times New Roman"/>
          <w:bCs/>
          <w:sz w:val="20"/>
          <w:lang w:eastAsia="en-GB"/>
        </w:rPr>
        <w:t xml:space="preserve"> The premium will be used to fund additional and sustainable improvements to the provision of PE and sport to encourage the development of healthy, active lifestyles. The Department for Education’s vision for the Primary PE and Sports Premium is that ALL pupils leaving primary school should be physically literate and with the knowledge, skills and motivation necessary to equip them for a healthy, active lifestyle and lifelong participation in physical activity and sport. </w:t>
      </w:r>
    </w:p>
    <w:p w14:paraId="0707B162" w14:textId="6C37F9A9" w:rsidR="008161D8" w:rsidRPr="0001317D" w:rsidRDefault="008161D8" w:rsidP="008161D8">
      <w:pPr>
        <w:shd w:val="clear" w:color="auto" w:fill="FFFFFF"/>
        <w:spacing w:after="0" w:line="240" w:lineRule="auto"/>
        <w:ind w:right="465"/>
        <w:rPr>
          <w:rFonts w:ascii="Comic Sans MS" w:eastAsia="Times New Roman" w:hAnsi="Comic Sans MS" w:cs="Times New Roman"/>
          <w:bCs/>
          <w:sz w:val="20"/>
          <w:lang w:eastAsia="en-GB"/>
        </w:rPr>
      </w:pPr>
    </w:p>
    <w:p w14:paraId="4D2CA463" w14:textId="4EA8A5E1" w:rsidR="008161D8" w:rsidRPr="0001317D" w:rsidRDefault="008161D8" w:rsidP="008161D8">
      <w:pPr>
        <w:shd w:val="clear" w:color="auto" w:fill="FFFFFF"/>
        <w:spacing w:after="0" w:line="240" w:lineRule="auto"/>
        <w:ind w:right="465"/>
        <w:rPr>
          <w:rFonts w:ascii="Comic Sans MS" w:eastAsia="Times New Roman" w:hAnsi="Comic Sans MS" w:cs="Times New Roman"/>
          <w:bCs/>
          <w:sz w:val="20"/>
          <w:lang w:eastAsia="en-GB"/>
        </w:rPr>
      </w:pPr>
      <w:r w:rsidRPr="0001317D">
        <w:rPr>
          <w:rFonts w:ascii="Comic Sans MS" w:eastAsia="Times New Roman" w:hAnsi="Comic Sans MS" w:cs="Times New Roman"/>
          <w:bCs/>
          <w:sz w:val="20"/>
          <w:lang w:eastAsia="en-GB"/>
        </w:rPr>
        <w:t xml:space="preserve">We endeavour to see an improvement against the following </w:t>
      </w:r>
      <w:r w:rsidRPr="0001317D">
        <w:rPr>
          <w:rFonts w:ascii="Comic Sans MS" w:eastAsia="Times New Roman" w:hAnsi="Comic Sans MS" w:cs="Times New Roman"/>
          <w:b/>
          <w:bCs/>
          <w:sz w:val="20"/>
          <w:lang w:eastAsia="en-GB"/>
        </w:rPr>
        <w:t>5 key indicators</w:t>
      </w:r>
      <w:r w:rsidR="00B6261B" w:rsidRPr="0001317D">
        <w:rPr>
          <w:rFonts w:ascii="Comic Sans MS" w:eastAsia="Times New Roman" w:hAnsi="Comic Sans MS" w:cs="Times New Roman"/>
          <w:bCs/>
          <w:sz w:val="20"/>
          <w:lang w:eastAsia="en-GB"/>
        </w:rPr>
        <w:t>:</w:t>
      </w:r>
    </w:p>
    <w:p w14:paraId="44AB551D" w14:textId="72DE62F6" w:rsidR="008161D8" w:rsidRPr="0001317D" w:rsidRDefault="008161D8" w:rsidP="00EA0D8B">
      <w:pPr>
        <w:shd w:val="clear" w:color="auto" w:fill="FFFFFF"/>
        <w:spacing w:after="0" w:line="240" w:lineRule="auto"/>
        <w:ind w:right="465"/>
        <w:rPr>
          <w:rFonts w:ascii="Comic Sans MS" w:eastAsia="Times New Roman" w:hAnsi="Comic Sans MS" w:cs="Arial"/>
          <w:bCs/>
          <w:sz w:val="20"/>
          <w:lang w:eastAsia="en-GB"/>
        </w:rPr>
      </w:pPr>
      <w:r w:rsidRPr="0001317D">
        <w:rPr>
          <w:rFonts w:ascii="Comic Sans MS" w:eastAsia="Times New Roman" w:hAnsi="Comic Sans MS" w:cs="Arial"/>
          <w:bCs/>
          <w:sz w:val="20"/>
          <w:lang w:eastAsia="en-GB"/>
        </w:rPr>
        <w:t>1.</w:t>
      </w:r>
      <w:r w:rsidRPr="0001317D">
        <w:rPr>
          <w:rFonts w:ascii="Comic Sans MS" w:eastAsia="Times New Roman" w:hAnsi="Comic Sans MS" w:cs="Times New Roman"/>
          <w:bCs/>
          <w:sz w:val="20"/>
          <w:lang w:eastAsia="en-GB"/>
        </w:rPr>
        <w:t xml:space="preserve">      </w:t>
      </w:r>
      <w:r w:rsidRPr="0001317D">
        <w:rPr>
          <w:rFonts w:ascii="Comic Sans MS" w:eastAsia="Times New Roman" w:hAnsi="Comic Sans MS" w:cs="Arial"/>
          <w:bCs/>
          <w:sz w:val="20"/>
          <w:lang w:val="en" w:eastAsia="en-GB"/>
        </w:rPr>
        <w:t>The engagement of all pupils in regular physical activity - the Chief Medical Officer guidelines recommend that all children and young people aged</w:t>
      </w:r>
      <w:r w:rsidR="00EA0D8B" w:rsidRPr="0001317D">
        <w:rPr>
          <w:rFonts w:ascii="Comic Sans MS" w:eastAsia="Times New Roman" w:hAnsi="Comic Sans MS" w:cs="Arial"/>
          <w:bCs/>
          <w:sz w:val="20"/>
          <w:lang w:val="en" w:eastAsia="en-GB"/>
        </w:rPr>
        <w:t xml:space="preserve"> </w:t>
      </w:r>
      <w:r w:rsidRPr="0001317D">
        <w:rPr>
          <w:rFonts w:ascii="Comic Sans MS" w:eastAsia="Times New Roman" w:hAnsi="Comic Sans MS" w:cs="Arial"/>
          <w:bCs/>
          <w:sz w:val="20"/>
          <w:lang w:val="en" w:eastAsia="en-GB"/>
        </w:rPr>
        <w:t xml:space="preserve">5 to 18 </w:t>
      </w:r>
      <w:r w:rsidR="00EA46A7" w:rsidRPr="0001317D">
        <w:rPr>
          <w:rFonts w:ascii="Comic Sans MS" w:eastAsia="Times New Roman" w:hAnsi="Comic Sans MS" w:cs="Arial"/>
          <w:bCs/>
          <w:sz w:val="20"/>
          <w:lang w:val="en" w:eastAsia="en-GB"/>
        </w:rPr>
        <w:t xml:space="preserve">  </w:t>
      </w:r>
      <w:r w:rsidRPr="0001317D">
        <w:rPr>
          <w:rFonts w:ascii="Comic Sans MS" w:eastAsia="Times New Roman" w:hAnsi="Comic Sans MS" w:cs="Arial"/>
          <w:bCs/>
          <w:sz w:val="20"/>
          <w:lang w:val="en" w:eastAsia="en-GB"/>
        </w:rPr>
        <w:t>engage in at least 60 minutes of physical activity a day, of which 30 minutes should be in school.</w:t>
      </w:r>
    </w:p>
    <w:p w14:paraId="7BED09A1" w14:textId="7E477138" w:rsidR="008161D8" w:rsidRPr="0001317D" w:rsidRDefault="008161D8" w:rsidP="00B6261B">
      <w:pPr>
        <w:shd w:val="clear" w:color="auto" w:fill="FFFFFF"/>
        <w:spacing w:after="0" w:line="240" w:lineRule="auto"/>
        <w:ind w:right="465"/>
        <w:rPr>
          <w:rFonts w:ascii="Comic Sans MS" w:eastAsia="Times New Roman" w:hAnsi="Comic Sans MS" w:cs="Arial"/>
          <w:bCs/>
          <w:sz w:val="20"/>
          <w:lang w:eastAsia="en-GB"/>
        </w:rPr>
      </w:pPr>
      <w:r w:rsidRPr="0001317D">
        <w:rPr>
          <w:rFonts w:ascii="Comic Sans MS" w:eastAsia="Times New Roman" w:hAnsi="Comic Sans MS" w:cs="Arial"/>
          <w:bCs/>
          <w:sz w:val="20"/>
          <w:lang w:eastAsia="en-GB"/>
        </w:rPr>
        <w:t>2.</w:t>
      </w:r>
      <w:r w:rsidRPr="0001317D">
        <w:rPr>
          <w:rFonts w:ascii="Comic Sans MS" w:eastAsia="Times New Roman" w:hAnsi="Comic Sans MS" w:cs="Times New Roman"/>
          <w:bCs/>
          <w:sz w:val="20"/>
          <w:lang w:eastAsia="en-GB"/>
        </w:rPr>
        <w:t xml:space="preserve">      </w:t>
      </w:r>
      <w:r w:rsidRPr="0001317D">
        <w:rPr>
          <w:rFonts w:ascii="Comic Sans MS" w:eastAsia="Times New Roman" w:hAnsi="Comic Sans MS" w:cs="Arial"/>
          <w:bCs/>
          <w:sz w:val="20"/>
          <w:lang w:eastAsia="en-GB"/>
        </w:rPr>
        <w:t>The profile of PE and sport being raised across the school as a tool for whole school improvement</w:t>
      </w:r>
    </w:p>
    <w:p w14:paraId="4F976C5C" w14:textId="661F9D92" w:rsidR="008161D8" w:rsidRPr="0001317D" w:rsidRDefault="008161D8" w:rsidP="00B6261B">
      <w:pPr>
        <w:shd w:val="clear" w:color="auto" w:fill="FFFFFF"/>
        <w:spacing w:after="0" w:line="240" w:lineRule="auto"/>
        <w:ind w:right="465"/>
        <w:rPr>
          <w:rFonts w:ascii="Comic Sans MS" w:eastAsia="Times New Roman" w:hAnsi="Comic Sans MS" w:cs="Arial"/>
          <w:bCs/>
          <w:sz w:val="20"/>
          <w:lang w:eastAsia="en-GB"/>
        </w:rPr>
      </w:pPr>
      <w:r w:rsidRPr="0001317D">
        <w:rPr>
          <w:rFonts w:ascii="Comic Sans MS" w:eastAsia="Times New Roman" w:hAnsi="Comic Sans MS" w:cs="Arial"/>
          <w:bCs/>
          <w:sz w:val="20"/>
          <w:lang w:eastAsia="en-GB"/>
        </w:rPr>
        <w:t>3.</w:t>
      </w:r>
      <w:r w:rsidRPr="0001317D">
        <w:rPr>
          <w:rFonts w:ascii="Comic Sans MS" w:eastAsia="Times New Roman" w:hAnsi="Comic Sans MS" w:cs="Times New Roman"/>
          <w:bCs/>
          <w:sz w:val="20"/>
          <w:lang w:eastAsia="en-GB"/>
        </w:rPr>
        <w:t xml:space="preserve">      </w:t>
      </w:r>
      <w:r w:rsidRPr="0001317D">
        <w:rPr>
          <w:rFonts w:ascii="Comic Sans MS" w:eastAsia="Times New Roman" w:hAnsi="Comic Sans MS" w:cs="Arial"/>
          <w:bCs/>
          <w:sz w:val="20"/>
          <w:lang w:eastAsia="en-GB"/>
        </w:rPr>
        <w:t>Increased confidence, knowledge and skills of all staff in teaching PE and sport</w:t>
      </w:r>
    </w:p>
    <w:p w14:paraId="7F24DD76" w14:textId="594425E1" w:rsidR="008161D8" w:rsidRPr="0001317D" w:rsidRDefault="008161D8" w:rsidP="00B6261B">
      <w:pPr>
        <w:shd w:val="clear" w:color="auto" w:fill="FFFFFF"/>
        <w:spacing w:after="0" w:line="240" w:lineRule="auto"/>
        <w:ind w:right="465"/>
        <w:rPr>
          <w:rFonts w:ascii="Comic Sans MS" w:eastAsia="Times New Roman" w:hAnsi="Comic Sans MS" w:cs="Arial"/>
          <w:bCs/>
          <w:sz w:val="20"/>
          <w:lang w:eastAsia="en-GB"/>
        </w:rPr>
      </w:pPr>
      <w:r w:rsidRPr="0001317D">
        <w:rPr>
          <w:rFonts w:ascii="Comic Sans MS" w:eastAsia="Times New Roman" w:hAnsi="Comic Sans MS" w:cs="Arial"/>
          <w:bCs/>
          <w:sz w:val="20"/>
          <w:lang w:eastAsia="en-GB"/>
        </w:rPr>
        <w:t>4.</w:t>
      </w:r>
      <w:r w:rsidRPr="0001317D">
        <w:rPr>
          <w:rFonts w:ascii="Comic Sans MS" w:eastAsia="Times New Roman" w:hAnsi="Comic Sans MS" w:cs="Times New Roman"/>
          <w:bCs/>
          <w:sz w:val="20"/>
          <w:lang w:eastAsia="en-GB"/>
        </w:rPr>
        <w:t xml:space="preserve">      </w:t>
      </w:r>
      <w:r w:rsidRPr="0001317D">
        <w:rPr>
          <w:rFonts w:ascii="Comic Sans MS" w:eastAsia="Times New Roman" w:hAnsi="Comic Sans MS" w:cs="Arial"/>
          <w:bCs/>
          <w:sz w:val="20"/>
          <w:lang w:eastAsia="en-GB"/>
        </w:rPr>
        <w:t>Broader experience of a range of sport and activities offered to all pupils</w:t>
      </w:r>
    </w:p>
    <w:p w14:paraId="4450E21E" w14:textId="77777777" w:rsidR="008161D8" w:rsidRPr="0001317D" w:rsidRDefault="008161D8" w:rsidP="00B6261B">
      <w:pPr>
        <w:shd w:val="clear" w:color="auto" w:fill="FFFFFF"/>
        <w:spacing w:after="0" w:line="240" w:lineRule="auto"/>
        <w:ind w:right="465"/>
        <w:rPr>
          <w:rFonts w:ascii="Comic Sans MS" w:eastAsia="Times New Roman" w:hAnsi="Comic Sans MS" w:cs="Arial"/>
          <w:bCs/>
          <w:sz w:val="20"/>
          <w:lang w:eastAsia="en-GB"/>
        </w:rPr>
      </w:pPr>
      <w:r w:rsidRPr="0001317D">
        <w:rPr>
          <w:rFonts w:ascii="Comic Sans MS" w:eastAsia="Times New Roman" w:hAnsi="Comic Sans MS" w:cs="Arial"/>
          <w:bCs/>
          <w:sz w:val="20"/>
          <w:lang w:eastAsia="en-GB"/>
        </w:rPr>
        <w:t>5.</w:t>
      </w:r>
      <w:r w:rsidRPr="0001317D">
        <w:rPr>
          <w:rFonts w:ascii="Comic Sans MS" w:eastAsia="Times New Roman" w:hAnsi="Comic Sans MS" w:cs="Times New Roman"/>
          <w:bCs/>
          <w:sz w:val="20"/>
          <w:lang w:eastAsia="en-GB"/>
        </w:rPr>
        <w:t xml:space="preserve">      </w:t>
      </w:r>
      <w:r w:rsidRPr="0001317D">
        <w:rPr>
          <w:rFonts w:ascii="Comic Sans MS" w:eastAsia="Times New Roman" w:hAnsi="Comic Sans MS" w:cs="Arial"/>
          <w:bCs/>
          <w:sz w:val="20"/>
          <w:lang w:eastAsia="en-GB"/>
        </w:rPr>
        <w:t>Increased participation in competitive sport</w:t>
      </w:r>
    </w:p>
    <w:p w14:paraId="6DFF6240" w14:textId="77777777" w:rsidR="00B6261B" w:rsidRPr="0001317D" w:rsidRDefault="00B6261B" w:rsidP="00B6261B">
      <w:pPr>
        <w:shd w:val="clear" w:color="auto" w:fill="FFFFFF"/>
        <w:spacing w:after="0" w:line="240" w:lineRule="auto"/>
        <w:ind w:right="465"/>
        <w:rPr>
          <w:rFonts w:ascii="Comic Sans MS" w:eastAsia="Times New Roman" w:hAnsi="Comic Sans MS" w:cs="Arial"/>
          <w:bCs/>
          <w:sz w:val="20"/>
          <w:lang w:eastAsia="en-GB"/>
        </w:rPr>
      </w:pPr>
    </w:p>
    <w:p w14:paraId="79692AC8" w14:textId="77777777" w:rsidR="00B6261B" w:rsidRPr="0001317D" w:rsidRDefault="00B6261B" w:rsidP="00AD781E">
      <w:pPr>
        <w:rPr>
          <w:rFonts w:ascii="Comic Sans MS" w:hAnsi="Comic Sans MS"/>
          <w:sz w:val="20"/>
        </w:rPr>
      </w:pPr>
      <w:r w:rsidRPr="0001317D">
        <w:rPr>
          <w:rFonts w:ascii="Comic Sans MS" w:eastAsia="Times New Roman" w:hAnsi="Comic Sans MS" w:cs="Times New Roman"/>
          <w:bCs/>
          <w:sz w:val="20"/>
          <w:lang w:val="en" w:eastAsia="en-GB"/>
        </w:rPr>
        <w:t>The following plan</w:t>
      </w:r>
      <w:r w:rsidR="008161D8" w:rsidRPr="0001317D">
        <w:rPr>
          <w:rFonts w:ascii="Comic Sans MS" w:eastAsia="Times New Roman" w:hAnsi="Comic Sans MS" w:cs="Times New Roman"/>
          <w:bCs/>
          <w:sz w:val="20"/>
          <w:lang w:val="en" w:eastAsia="en-GB"/>
        </w:rPr>
        <w:t xml:space="preserve"> show</w:t>
      </w:r>
      <w:r w:rsidRPr="0001317D">
        <w:rPr>
          <w:rFonts w:ascii="Comic Sans MS" w:eastAsia="Times New Roman" w:hAnsi="Comic Sans MS" w:cs="Times New Roman"/>
          <w:bCs/>
          <w:sz w:val="20"/>
          <w:lang w:val="en" w:eastAsia="en-GB"/>
        </w:rPr>
        <w:t>s</w:t>
      </w:r>
      <w:r w:rsidR="008161D8" w:rsidRPr="0001317D">
        <w:rPr>
          <w:rFonts w:ascii="Comic Sans MS" w:eastAsia="Times New Roman" w:hAnsi="Comic Sans MS" w:cs="Times New Roman"/>
          <w:bCs/>
          <w:sz w:val="20"/>
          <w:lang w:val="en" w:eastAsia="en-GB"/>
        </w:rPr>
        <w:t xml:space="preserve"> how the premium is being allocated in our school:</w:t>
      </w:r>
    </w:p>
    <w:tbl>
      <w:tblPr>
        <w:tblStyle w:val="TableGrid"/>
        <w:tblW w:w="0" w:type="auto"/>
        <w:tblLook w:val="04A0" w:firstRow="1" w:lastRow="0" w:firstColumn="1" w:lastColumn="0" w:noHBand="0" w:noVBand="1"/>
      </w:tblPr>
      <w:tblGrid>
        <w:gridCol w:w="1461"/>
        <w:gridCol w:w="4016"/>
        <w:gridCol w:w="1215"/>
        <w:gridCol w:w="2962"/>
        <w:gridCol w:w="3062"/>
        <w:gridCol w:w="2672"/>
      </w:tblGrid>
      <w:tr w:rsidR="00F24E8B" w:rsidRPr="0093406C" w14:paraId="6DC1AC02" w14:textId="2C40B446" w:rsidTr="005F72F3">
        <w:tc>
          <w:tcPr>
            <w:tcW w:w="1461" w:type="dxa"/>
          </w:tcPr>
          <w:p w14:paraId="529B2C79" w14:textId="77777777" w:rsidR="00F24E8B" w:rsidRPr="0093406C" w:rsidRDefault="00F24E8B" w:rsidP="00AD781E">
            <w:pPr>
              <w:jc w:val="center"/>
              <w:rPr>
                <w:rFonts w:ascii="Comic Sans MS" w:hAnsi="Comic Sans MS"/>
                <w:b/>
                <w:sz w:val="18"/>
                <w:szCs w:val="18"/>
              </w:rPr>
            </w:pPr>
            <w:r w:rsidRPr="0093406C">
              <w:rPr>
                <w:rFonts w:ascii="Comic Sans MS" w:hAnsi="Comic Sans MS"/>
                <w:b/>
                <w:sz w:val="18"/>
                <w:szCs w:val="18"/>
              </w:rPr>
              <w:t>Key Performance Indicators</w:t>
            </w:r>
          </w:p>
        </w:tc>
        <w:tc>
          <w:tcPr>
            <w:tcW w:w="4016" w:type="dxa"/>
          </w:tcPr>
          <w:p w14:paraId="2605F480" w14:textId="77777777" w:rsidR="00F24E8B" w:rsidRPr="0093406C" w:rsidRDefault="00F24E8B" w:rsidP="00AD781E">
            <w:pPr>
              <w:jc w:val="center"/>
              <w:rPr>
                <w:rFonts w:ascii="Comic Sans MS" w:hAnsi="Comic Sans MS"/>
                <w:b/>
                <w:sz w:val="18"/>
                <w:szCs w:val="18"/>
              </w:rPr>
            </w:pPr>
            <w:r w:rsidRPr="0093406C">
              <w:rPr>
                <w:rFonts w:ascii="Comic Sans MS" w:hAnsi="Comic Sans MS"/>
                <w:b/>
                <w:sz w:val="18"/>
                <w:szCs w:val="18"/>
              </w:rPr>
              <w:t>Programme/Initiative</w:t>
            </w:r>
          </w:p>
        </w:tc>
        <w:tc>
          <w:tcPr>
            <w:tcW w:w="1215" w:type="dxa"/>
          </w:tcPr>
          <w:p w14:paraId="4D81A479" w14:textId="77777777" w:rsidR="00F24E8B" w:rsidRPr="0093406C" w:rsidRDefault="00F24E8B" w:rsidP="00AD781E">
            <w:pPr>
              <w:jc w:val="center"/>
              <w:rPr>
                <w:rFonts w:ascii="Comic Sans MS" w:hAnsi="Comic Sans MS"/>
                <w:b/>
                <w:sz w:val="18"/>
                <w:szCs w:val="18"/>
              </w:rPr>
            </w:pPr>
            <w:r w:rsidRPr="0093406C">
              <w:rPr>
                <w:rFonts w:ascii="Comic Sans MS" w:hAnsi="Comic Sans MS"/>
                <w:b/>
                <w:sz w:val="18"/>
                <w:szCs w:val="18"/>
              </w:rPr>
              <w:t>Cost</w:t>
            </w:r>
          </w:p>
        </w:tc>
        <w:tc>
          <w:tcPr>
            <w:tcW w:w="2962" w:type="dxa"/>
          </w:tcPr>
          <w:p w14:paraId="018F84DC" w14:textId="5FEC57E0" w:rsidR="00F24E8B" w:rsidRPr="0093406C" w:rsidRDefault="00F24E8B" w:rsidP="00AD781E">
            <w:pPr>
              <w:jc w:val="center"/>
              <w:rPr>
                <w:rFonts w:ascii="Comic Sans MS" w:hAnsi="Comic Sans MS"/>
                <w:b/>
                <w:sz w:val="18"/>
                <w:szCs w:val="18"/>
              </w:rPr>
            </w:pPr>
            <w:r>
              <w:rPr>
                <w:rFonts w:ascii="Comic Sans MS" w:hAnsi="Comic Sans MS"/>
                <w:b/>
                <w:sz w:val="18"/>
                <w:szCs w:val="18"/>
              </w:rPr>
              <w:t xml:space="preserve">Intended </w:t>
            </w:r>
            <w:r w:rsidRPr="0093406C">
              <w:rPr>
                <w:rFonts w:ascii="Comic Sans MS" w:hAnsi="Comic Sans MS"/>
                <w:b/>
                <w:sz w:val="18"/>
                <w:szCs w:val="18"/>
              </w:rPr>
              <w:t>Outcomes</w:t>
            </w:r>
          </w:p>
        </w:tc>
        <w:tc>
          <w:tcPr>
            <w:tcW w:w="3062" w:type="dxa"/>
          </w:tcPr>
          <w:p w14:paraId="79E8A9A9" w14:textId="7AD24944" w:rsidR="00F24E8B" w:rsidRPr="0093406C" w:rsidRDefault="00F24E8B" w:rsidP="00AD781E">
            <w:pPr>
              <w:jc w:val="center"/>
              <w:rPr>
                <w:rFonts w:ascii="Comic Sans MS" w:hAnsi="Comic Sans MS"/>
                <w:b/>
                <w:sz w:val="18"/>
                <w:szCs w:val="18"/>
              </w:rPr>
            </w:pPr>
            <w:r w:rsidRPr="0093406C">
              <w:rPr>
                <w:rFonts w:ascii="Comic Sans MS" w:hAnsi="Comic Sans MS"/>
                <w:b/>
                <w:sz w:val="18"/>
                <w:szCs w:val="18"/>
              </w:rPr>
              <w:t xml:space="preserve">Impact </w:t>
            </w:r>
          </w:p>
        </w:tc>
        <w:tc>
          <w:tcPr>
            <w:tcW w:w="2672" w:type="dxa"/>
          </w:tcPr>
          <w:p w14:paraId="4950A4DD" w14:textId="70519EC0" w:rsidR="00F24E8B" w:rsidRPr="00E82194" w:rsidRDefault="0001317D" w:rsidP="00AD781E">
            <w:pPr>
              <w:jc w:val="center"/>
              <w:rPr>
                <w:rFonts w:ascii="Comic Sans MS" w:hAnsi="Comic Sans MS"/>
                <w:b/>
                <w:sz w:val="18"/>
                <w:szCs w:val="18"/>
              </w:rPr>
            </w:pPr>
            <w:r w:rsidRPr="00E82194">
              <w:rPr>
                <w:rFonts w:ascii="Comic Sans MS" w:hAnsi="Comic Sans MS"/>
                <w:b/>
                <w:sz w:val="18"/>
                <w:szCs w:val="18"/>
              </w:rPr>
              <w:t>Sustainability</w:t>
            </w:r>
          </w:p>
        </w:tc>
      </w:tr>
      <w:tr w:rsidR="00882FDF" w:rsidRPr="0093406C" w14:paraId="5187FD33" w14:textId="35D19E68" w:rsidTr="005F72F3">
        <w:tc>
          <w:tcPr>
            <w:tcW w:w="1461" w:type="dxa"/>
          </w:tcPr>
          <w:p w14:paraId="39F0B898" w14:textId="14624630" w:rsidR="00882FDF" w:rsidRPr="0093406C" w:rsidRDefault="00882FDF" w:rsidP="00882FDF">
            <w:pPr>
              <w:rPr>
                <w:rFonts w:ascii="Comic Sans MS" w:hAnsi="Comic Sans MS"/>
                <w:sz w:val="18"/>
                <w:szCs w:val="18"/>
              </w:rPr>
            </w:pPr>
            <w:r w:rsidRPr="0093406C">
              <w:rPr>
                <w:rFonts w:ascii="Comic Sans MS" w:hAnsi="Comic Sans MS"/>
                <w:sz w:val="18"/>
                <w:szCs w:val="18"/>
              </w:rPr>
              <w:t xml:space="preserve">1,2, 3,  </w:t>
            </w:r>
          </w:p>
        </w:tc>
        <w:tc>
          <w:tcPr>
            <w:tcW w:w="4016" w:type="dxa"/>
          </w:tcPr>
          <w:p w14:paraId="192B4AD3" w14:textId="048834B7" w:rsidR="00882FDF" w:rsidRPr="00F24E8B" w:rsidRDefault="0079015A" w:rsidP="00882FDF">
            <w:pPr>
              <w:rPr>
                <w:rFonts w:ascii="Comic Sans MS" w:hAnsi="Comic Sans MS"/>
                <w:b/>
                <w:sz w:val="18"/>
                <w:szCs w:val="18"/>
              </w:rPr>
            </w:pPr>
            <w:r>
              <w:rPr>
                <w:rFonts w:ascii="Comic Sans MS" w:hAnsi="Comic Sans MS"/>
                <w:b/>
                <w:sz w:val="18"/>
                <w:szCs w:val="18"/>
              </w:rPr>
              <w:t>Go Well</w:t>
            </w:r>
            <w:r w:rsidR="00882FDF" w:rsidRPr="00F24E8B">
              <w:rPr>
                <w:rFonts w:ascii="Comic Sans MS" w:hAnsi="Comic Sans MS"/>
                <w:b/>
                <w:sz w:val="18"/>
                <w:szCs w:val="18"/>
              </w:rPr>
              <w:t xml:space="preserve"> SLA Primary Agreement</w:t>
            </w:r>
          </w:p>
          <w:p w14:paraId="2CE23AA6" w14:textId="77777777" w:rsidR="00882FDF" w:rsidRPr="0093406C" w:rsidRDefault="00882FDF" w:rsidP="00882FDF">
            <w:pPr>
              <w:rPr>
                <w:rFonts w:ascii="Comic Sans MS" w:hAnsi="Comic Sans MS"/>
                <w:sz w:val="18"/>
                <w:szCs w:val="18"/>
                <w:u w:val="single"/>
              </w:rPr>
            </w:pPr>
          </w:p>
          <w:p w14:paraId="7DF0BC68" w14:textId="57D312BE" w:rsidR="00882FDF" w:rsidRDefault="00882FDF" w:rsidP="00882FDF">
            <w:pPr>
              <w:rPr>
                <w:rFonts w:ascii="Comic Sans MS" w:hAnsi="Comic Sans MS"/>
                <w:sz w:val="18"/>
                <w:szCs w:val="18"/>
              </w:rPr>
            </w:pPr>
            <w:r w:rsidRPr="0093406C">
              <w:rPr>
                <w:rFonts w:ascii="Comic Sans MS" w:hAnsi="Comic Sans MS"/>
                <w:sz w:val="18"/>
                <w:szCs w:val="18"/>
              </w:rPr>
              <w:t xml:space="preserve">As </w:t>
            </w:r>
            <w:r>
              <w:rPr>
                <w:rFonts w:ascii="Comic Sans MS" w:hAnsi="Comic Sans MS"/>
                <w:sz w:val="18"/>
                <w:szCs w:val="18"/>
              </w:rPr>
              <w:t>a member</w:t>
            </w:r>
            <w:r w:rsidRPr="0093406C">
              <w:rPr>
                <w:rFonts w:ascii="Comic Sans MS" w:hAnsi="Comic Sans MS"/>
                <w:sz w:val="18"/>
                <w:szCs w:val="18"/>
              </w:rPr>
              <w:t xml:space="preserve"> of </w:t>
            </w:r>
            <w:r w:rsidR="0079015A">
              <w:rPr>
                <w:rFonts w:ascii="Comic Sans MS" w:hAnsi="Comic Sans MS"/>
                <w:sz w:val="18"/>
                <w:szCs w:val="18"/>
              </w:rPr>
              <w:t>Go Well</w:t>
            </w:r>
            <w:r>
              <w:rPr>
                <w:rFonts w:ascii="Comic Sans MS" w:hAnsi="Comic Sans MS"/>
                <w:sz w:val="18"/>
                <w:szCs w:val="18"/>
              </w:rPr>
              <w:t xml:space="preserve"> </w:t>
            </w:r>
            <w:r w:rsidRPr="0093406C">
              <w:rPr>
                <w:rFonts w:ascii="Comic Sans MS" w:hAnsi="Comic Sans MS"/>
                <w:sz w:val="18"/>
                <w:szCs w:val="18"/>
              </w:rPr>
              <w:t>L</w:t>
            </w:r>
            <w:r>
              <w:rPr>
                <w:rFonts w:ascii="Comic Sans MS" w:hAnsi="Comic Sans MS"/>
                <w:sz w:val="18"/>
                <w:szCs w:val="18"/>
              </w:rPr>
              <w:t xml:space="preserve">evel </w:t>
            </w:r>
            <w:r w:rsidRPr="0093406C">
              <w:rPr>
                <w:rFonts w:ascii="Comic Sans MS" w:hAnsi="Comic Sans MS"/>
                <w:sz w:val="18"/>
                <w:szCs w:val="18"/>
              </w:rPr>
              <w:t>A</w:t>
            </w:r>
            <w:r>
              <w:rPr>
                <w:rFonts w:ascii="Comic Sans MS" w:hAnsi="Comic Sans MS"/>
                <w:sz w:val="18"/>
                <w:szCs w:val="18"/>
              </w:rPr>
              <w:t>greement,</w:t>
            </w:r>
            <w:r w:rsidRPr="0093406C">
              <w:rPr>
                <w:rFonts w:ascii="Comic Sans MS" w:hAnsi="Comic Sans MS"/>
                <w:sz w:val="18"/>
                <w:szCs w:val="18"/>
              </w:rPr>
              <w:t xml:space="preserve"> we have </w:t>
            </w:r>
            <w:r>
              <w:rPr>
                <w:rFonts w:ascii="Comic Sans MS" w:hAnsi="Comic Sans MS"/>
                <w:sz w:val="18"/>
                <w:szCs w:val="18"/>
              </w:rPr>
              <w:t>received;</w:t>
            </w:r>
          </w:p>
          <w:p w14:paraId="722FA4CB" w14:textId="28D205A5" w:rsidR="004A6E36" w:rsidRDefault="004A6E36" w:rsidP="00882FDF">
            <w:pPr>
              <w:rPr>
                <w:rFonts w:ascii="Comic Sans MS" w:hAnsi="Comic Sans MS"/>
                <w:sz w:val="18"/>
                <w:szCs w:val="18"/>
              </w:rPr>
            </w:pPr>
          </w:p>
          <w:p w14:paraId="3B46E5F9" w14:textId="3209EED5" w:rsidR="0079015A" w:rsidRPr="00833776" w:rsidRDefault="00833776" w:rsidP="00833776">
            <w:pPr>
              <w:pStyle w:val="ListParagraph"/>
              <w:numPr>
                <w:ilvl w:val="0"/>
                <w:numId w:val="17"/>
              </w:numPr>
              <w:rPr>
                <w:rFonts w:ascii="Comic Sans MS" w:hAnsi="Comic Sans MS"/>
                <w:sz w:val="18"/>
                <w:szCs w:val="18"/>
              </w:rPr>
            </w:pPr>
            <w:r>
              <w:rPr>
                <w:rFonts w:ascii="Comic Sans MS" w:hAnsi="Comic Sans MS"/>
                <w:sz w:val="18"/>
                <w:szCs w:val="18"/>
              </w:rPr>
              <w:t xml:space="preserve">FFL </w:t>
            </w:r>
            <w:proofErr w:type="spellStart"/>
            <w:r w:rsidR="00C36386">
              <w:rPr>
                <w:rFonts w:ascii="Comic Sans MS" w:hAnsi="Comic Sans MS"/>
                <w:sz w:val="18"/>
                <w:szCs w:val="18"/>
              </w:rPr>
              <w:t>M</w:t>
            </w:r>
            <w:r>
              <w:rPr>
                <w:rFonts w:ascii="Comic Sans MS" w:hAnsi="Comic Sans MS"/>
                <w:sz w:val="18"/>
                <w:szCs w:val="18"/>
              </w:rPr>
              <w:t>irafit</w:t>
            </w:r>
            <w:proofErr w:type="spellEnd"/>
            <w:r>
              <w:rPr>
                <w:rFonts w:ascii="Comic Sans MS" w:hAnsi="Comic Sans MS"/>
                <w:sz w:val="18"/>
                <w:szCs w:val="18"/>
              </w:rPr>
              <w:t xml:space="preserve"> bars</w:t>
            </w:r>
            <w:r w:rsidR="0079015A" w:rsidRPr="0079015A">
              <w:rPr>
                <w:rFonts w:ascii="Comic Sans MS" w:hAnsi="Comic Sans MS"/>
                <w:sz w:val="18"/>
                <w:szCs w:val="18"/>
              </w:rPr>
              <w:t>.</w:t>
            </w:r>
          </w:p>
          <w:p w14:paraId="2B708279" w14:textId="6CF9FDED" w:rsidR="0079015A" w:rsidRDefault="0079015A" w:rsidP="0079015A">
            <w:pPr>
              <w:pStyle w:val="ListParagraph"/>
              <w:numPr>
                <w:ilvl w:val="0"/>
                <w:numId w:val="17"/>
              </w:numPr>
              <w:rPr>
                <w:rFonts w:ascii="Comic Sans MS" w:hAnsi="Comic Sans MS"/>
                <w:sz w:val="18"/>
                <w:szCs w:val="18"/>
              </w:rPr>
            </w:pPr>
            <w:r w:rsidRPr="0079015A">
              <w:rPr>
                <w:rFonts w:ascii="Comic Sans MS" w:hAnsi="Comic Sans MS"/>
                <w:sz w:val="18"/>
                <w:szCs w:val="18"/>
              </w:rPr>
              <w:t>Fit for life license – support package</w:t>
            </w:r>
          </w:p>
          <w:p w14:paraId="4D8F522D" w14:textId="6558ED5A" w:rsidR="00833776" w:rsidRDefault="00833776" w:rsidP="0079015A">
            <w:pPr>
              <w:pStyle w:val="ListParagraph"/>
              <w:numPr>
                <w:ilvl w:val="0"/>
                <w:numId w:val="17"/>
              </w:numPr>
              <w:rPr>
                <w:rFonts w:ascii="Comic Sans MS" w:hAnsi="Comic Sans MS"/>
                <w:sz w:val="18"/>
                <w:szCs w:val="18"/>
              </w:rPr>
            </w:pPr>
            <w:r>
              <w:rPr>
                <w:rFonts w:ascii="Comic Sans MS" w:hAnsi="Comic Sans MS"/>
                <w:sz w:val="18"/>
                <w:szCs w:val="18"/>
              </w:rPr>
              <w:t>KS1 &amp; 2 Fit for life coaching.</w:t>
            </w:r>
          </w:p>
          <w:p w14:paraId="6B3BDD67" w14:textId="3FC0A981" w:rsidR="00833776" w:rsidRPr="0079015A" w:rsidRDefault="00833776" w:rsidP="0079015A">
            <w:pPr>
              <w:pStyle w:val="ListParagraph"/>
              <w:numPr>
                <w:ilvl w:val="0"/>
                <w:numId w:val="17"/>
              </w:numPr>
              <w:rPr>
                <w:rFonts w:ascii="Comic Sans MS" w:hAnsi="Comic Sans MS"/>
                <w:sz w:val="18"/>
                <w:szCs w:val="18"/>
              </w:rPr>
            </w:pPr>
            <w:r>
              <w:rPr>
                <w:rFonts w:ascii="Comic Sans MS" w:hAnsi="Comic Sans MS"/>
                <w:sz w:val="18"/>
                <w:szCs w:val="18"/>
              </w:rPr>
              <w:lastRenderedPageBreak/>
              <w:t>Active 30 Package</w:t>
            </w:r>
          </w:p>
          <w:p w14:paraId="3A5DE064" w14:textId="63E37099" w:rsidR="0079015A" w:rsidRPr="0079015A" w:rsidRDefault="0079015A" w:rsidP="0079015A">
            <w:pPr>
              <w:pStyle w:val="ListParagraph"/>
              <w:numPr>
                <w:ilvl w:val="0"/>
                <w:numId w:val="17"/>
              </w:numPr>
              <w:rPr>
                <w:rFonts w:ascii="Comic Sans MS" w:hAnsi="Comic Sans MS"/>
                <w:sz w:val="18"/>
                <w:szCs w:val="18"/>
              </w:rPr>
            </w:pPr>
            <w:r w:rsidRPr="0079015A">
              <w:rPr>
                <w:rFonts w:ascii="Comic Sans MS" w:hAnsi="Comic Sans MS"/>
                <w:sz w:val="18"/>
                <w:szCs w:val="18"/>
              </w:rPr>
              <w:t xml:space="preserve">PE </w:t>
            </w:r>
            <w:r w:rsidR="00833776">
              <w:rPr>
                <w:rFonts w:ascii="Comic Sans MS" w:hAnsi="Comic Sans MS"/>
                <w:sz w:val="18"/>
                <w:szCs w:val="18"/>
              </w:rPr>
              <w:t>health check support.</w:t>
            </w:r>
          </w:p>
          <w:p w14:paraId="5839BF18" w14:textId="77777777" w:rsidR="0079015A" w:rsidRPr="0079015A" w:rsidRDefault="0079015A" w:rsidP="0079015A">
            <w:pPr>
              <w:pStyle w:val="ListParagraph"/>
              <w:numPr>
                <w:ilvl w:val="0"/>
                <w:numId w:val="17"/>
              </w:numPr>
              <w:rPr>
                <w:rFonts w:ascii="Comic Sans MS" w:hAnsi="Comic Sans MS"/>
                <w:sz w:val="18"/>
                <w:szCs w:val="18"/>
              </w:rPr>
            </w:pPr>
            <w:r w:rsidRPr="0079015A">
              <w:rPr>
                <w:rFonts w:ascii="Comic Sans MS" w:hAnsi="Comic Sans MS"/>
                <w:sz w:val="18"/>
                <w:szCs w:val="18"/>
              </w:rPr>
              <w:t>Whole staff CPD</w:t>
            </w:r>
          </w:p>
          <w:p w14:paraId="4A5035E3" w14:textId="3AC1C072" w:rsidR="0079015A" w:rsidRPr="0079015A" w:rsidRDefault="00833776" w:rsidP="0079015A">
            <w:pPr>
              <w:pStyle w:val="ListParagraph"/>
              <w:numPr>
                <w:ilvl w:val="0"/>
                <w:numId w:val="17"/>
              </w:numPr>
              <w:rPr>
                <w:rFonts w:ascii="Comic Sans MS" w:hAnsi="Comic Sans MS"/>
                <w:sz w:val="18"/>
                <w:szCs w:val="18"/>
              </w:rPr>
            </w:pPr>
            <w:proofErr w:type="spellStart"/>
            <w:r>
              <w:rPr>
                <w:rFonts w:ascii="Comic Sans MS" w:hAnsi="Comic Sans MS"/>
                <w:sz w:val="18"/>
                <w:szCs w:val="18"/>
              </w:rPr>
              <w:t>Hoopstarz</w:t>
            </w:r>
            <w:proofErr w:type="spellEnd"/>
            <w:r>
              <w:rPr>
                <w:rFonts w:ascii="Comic Sans MS" w:hAnsi="Comic Sans MS"/>
                <w:sz w:val="18"/>
                <w:szCs w:val="18"/>
              </w:rPr>
              <w:t xml:space="preserve"> playground training</w:t>
            </w:r>
          </w:p>
          <w:p w14:paraId="0B98203A" w14:textId="6DCA679C" w:rsidR="0079015A" w:rsidRDefault="00833776" w:rsidP="0079015A">
            <w:pPr>
              <w:pStyle w:val="ListParagraph"/>
              <w:numPr>
                <w:ilvl w:val="0"/>
                <w:numId w:val="17"/>
              </w:numPr>
              <w:rPr>
                <w:rFonts w:ascii="Comic Sans MS" w:hAnsi="Comic Sans MS"/>
                <w:sz w:val="18"/>
                <w:szCs w:val="18"/>
              </w:rPr>
            </w:pPr>
            <w:r>
              <w:rPr>
                <w:rFonts w:ascii="Comic Sans MS" w:hAnsi="Comic Sans MS"/>
                <w:sz w:val="18"/>
                <w:szCs w:val="18"/>
              </w:rPr>
              <w:t>Inspiration and learning with Alex Dewar.</w:t>
            </w:r>
          </w:p>
          <w:p w14:paraId="08F5CD9A" w14:textId="5B97D9CA" w:rsidR="00833776" w:rsidRDefault="00833776" w:rsidP="0079015A">
            <w:pPr>
              <w:pStyle w:val="ListParagraph"/>
              <w:numPr>
                <w:ilvl w:val="0"/>
                <w:numId w:val="17"/>
              </w:numPr>
              <w:rPr>
                <w:rFonts w:ascii="Comic Sans MS" w:hAnsi="Comic Sans MS"/>
                <w:sz w:val="18"/>
                <w:szCs w:val="18"/>
              </w:rPr>
            </w:pPr>
            <w:r>
              <w:rPr>
                <w:rFonts w:ascii="Comic Sans MS" w:hAnsi="Comic Sans MS"/>
                <w:sz w:val="18"/>
                <w:szCs w:val="18"/>
              </w:rPr>
              <w:t>KS1 &amp; 2 basketball coaching and A/S club</w:t>
            </w:r>
          </w:p>
          <w:p w14:paraId="6B8B1018" w14:textId="0F7306E8" w:rsidR="00833776" w:rsidRDefault="00833776" w:rsidP="0079015A">
            <w:pPr>
              <w:pStyle w:val="ListParagraph"/>
              <w:numPr>
                <w:ilvl w:val="0"/>
                <w:numId w:val="17"/>
              </w:numPr>
              <w:rPr>
                <w:rFonts w:ascii="Comic Sans MS" w:hAnsi="Comic Sans MS"/>
                <w:sz w:val="18"/>
                <w:szCs w:val="18"/>
              </w:rPr>
            </w:pPr>
            <w:r>
              <w:rPr>
                <w:rFonts w:ascii="Comic Sans MS" w:hAnsi="Comic Sans MS"/>
                <w:sz w:val="18"/>
                <w:szCs w:val="18"/>
              </w:rPr>
              <w:t>KS1 Dance coaching and A/S club</w:t>
            </w:r>
          </w:p>
          <w:p w14:paraId="4ADC9E0A" w14:textId="3FC21A18" w:rsidR="00833776" w:rsidRDefault="004828E0" w:rsidP="0079015A">
            <w:pPr>
              <w:pStyle w:val="ListParagraph"/>
              <w:numPr>
                <w:ilvl w:val="0"/>
                <w:numId w:val="17"/>
              </w:numPr>
              <w:rPr>
                <w:rFonts w:ascii="Comic Sans MS" w:hAnsi="Comic Sans MS"/>
                <w:sz w:val="18"/>
                <w:szCs w:val="18"/>
              </w:rPr>
            </w:pPr>
            <w:r>
              <w:rPr>
                <w:rFonts w:ascii="Comic Sans MS" w:hAnsi="Comic Sans MS"/>
                <w:sz w:val="18"/>
                <w:szCs w:val="18"/>
              </w:rPr>
              <w:t xml:space="preserve">EYFS &amp; </w:t>
            </w:r>
            <w:r w:rsidR="00833776">
              <w:rPr>
                <w:rFonts w:ascii="Comic Sans MS" w:hAnsi="Comic Sans MS"/>
                <w:sz w:val="18"/>
                <w:szCs w:val="18"/>
              </w:rPr>
              <w:t>KS1 Move with Max coaching.</w:t>
            </w:r>
          </w:p>
          <w:p w14:paraId="096588E6" w14:textId="483851A5" w:rsidR="00833776" w:rsidRDefault="00833776" w:rsidP="0079015A">
            <w:pPr>
              <w:pStyle w:val="ListParagraph"/>
              <w:numPr>
                <w:ilvl w:val="0"/>
                <w:numId w:val="17"/>
              </w:numPr>
              <w:rPr>
                <w:rFonts w:ascii="Comic Sans MS" w:hAnsi="Comic Sans MS"/>
                <w:sz w:val="18"/>
                <w:szCs w:val="18"/>
              </w:rPr>
            </w:pPr>
            <w:r>
              <w:rPr>
                <w:rFonts w:ascii="Comic Sans MS" w:hAnsi="Comic Sans MS"/>
                <w:sz w:val="18"/>
                <w:szCs w:val="18"/>
              </w:rPr>
              <w:t>Coaching Day – Quidditch.</w:t>
            </w:r>
          </w:p>
          <w:p w14:paraId="33A0FD7C" w14:textId="7CF241D1" w:rsidR="00833776" w:rsidRPr="0079015A" w:rsidRDefault="00833776" w:rsidP="0079015A">
            <w:pPr>
              <w:pStyle w:val="ListParagraph"/>
              <w:numPr>
                <w:ilvl w:val="0"/>
                <w:numId w:val="17"/>
              </w:numPr>
              <w:rPr>
                <w:rFonts w:ascii="Comic Sans MS" w:hAnsi="Comic Sans MS"/>
                <w:sz w:val="18"/>
                <w:szCs w:val="18"/>
              </w:rPr>
            </w:pPr>
            <w:r>
              <w:rPr>
                <w:rFonts w:ascii="Comic Sans MS" w:hAnsi="Comic Sans MS"/>
                <w:sz w:val="18"/>
                <w:szCs w:val="18"/>
              </w:rPr>
              <w:t>KS1 &amp; 2 OAA coaching</w:t>
            </w:r>
          </w:p>
          <w:p w14:paraId="07A58F13" w14:textId="77777777" w:rsidR="00882FDF" w:rsidRPr="0093406C" w:rsidRDefault="00882FDF" w:rsidP="00882FDF">
            <w:pPr>
              <w:rPr>
                <w:rFonts w:ascii="Comic Sans MS" w:hAnsi="Comic Sans MS"/>
                <w:sz w:val="18"/>
                <w:szCs w:val="18"/>
              </w:rPr>
            </w:pPr>
          </w:p>
          <w:p w14:paraId="756E8FB6" w14:textId="77777777" w:rsidR="00882FDF" w:rsidRPr="0093406C" w:rsidRDefault="00882FDF" w:rsidP="00882FDF">
            <w:pPr>
              <w:rPr>
                <w:rFonts w:ascii="Comic Sans MS" w:hAnsi="Comic Sans MS"/>
                <w:sz w:val="18"/>
                <w:szCs w:val="18"/>
              </w:rPr>
            </w:pPr>
          </w:p>
          <w:p w14:paraId="471A121A" w14:textId="74F76DA6" w:rsidR="00882FDF" w:rsidRPr="0093406C" w:rsidRDefault="00882FDF" w:rsidP="00882FDF">
            <w:pPr>
              <w:rPr>
                <w:rFonts w:ascii="Comic Sans MS" w:hAnsi="Comic Sans MS"/>
                <w:sz w:val="18"/>
                <w:szCs w:val="18"/>
              </w:rPr>
            </w:pPr>
          </w:p>
        </w:tc>
        <w:tc>
          <w:tcPr>
            <w:tcW w:w="1215" w:type="dxa"/>
          </w:tcPr>
          <w:p w14:paraId="499F6937" w14:textId="4848E38D" w:rsidR="00882FDF" w:rsidRPr="0093406C" w:rsidRDefault="00882FDF" w:rsidP="000B63E1">
            <w:pPr>
              <w:jc w:val="center"/>
              <w:rPr>
                <w:rFonts w:ascii="Comic Sans MS" w:hAnsi="Comic Sans MS"/>
                <w:sz w:val="18"/>
                <w:szCs w:val="18"/>
              </w:rPr>
            </w:pPr>
            <w:r w:rsidRPr="008B6986">
              <w:rPr>
                <w:rFonts w:ascii="Comic Sans MS" w:hAnsi="Comic Sans MS"/>
                <w:sz w:val="18"/>
                <w:szCs w:val="18"/>
              </w:rPr>
              <w:lastRenderedPageBreak/>
              <w:t>£</w:t>
            </w:r>
            <w:r w:rsidR="008B6986" w:rsidRPr="008B6986">
              <w:rPr>
                <w:rFonts w:ascii="Comic Sans MS" w:hAnsi="Comic Sans MS"/>
                <w:sz w:val="18"/>
                <w:szCs w:val="18"/>
              </w:rPr>
              <w:t>4</w:t>
            </w:r>
            <w:r w:rsidR="008B6986">
              <w:rPr>
                <w:rFonts w:ascii="Comic Sans MS" w:hAnsi="Comic Sans MS"/>
                <w:sz w:val="18"/>
                <w:szCs w:val="18"/>
              </w:rPr>
              <w:t>,935</w:t>
            </w:r>
          </w:p>
        </w:tc>
        <w:tc>
          <w:tcPr>
            <w:tcW w:w="2962" w:type="dxa"/>
          </w:tcPr>
          <w:p w14:paraId="73F65932" w14:textId="77777777" w:rsidR="00882FDF" w:rsidRPr="0001317D" w:rsidRDefault="00882FDF" w:rsidP="00815E65">
            <w:pPr>
              <w:pStyle w:val="ListParagraph"/>
              <w:numPr>
                <w:ilvl w:val="0"/>
                <w:numId w:val="10"/>
              </w:numPr>
              <w:rPr>
                <w:rFonts w:ascii="Comic Sans MS" w:hAnsi="Comic Sans MS"/>
                <w:sz w:val="18"/>
                <w:szCs w:val="18"/>
              </w:rPr>
            </w:pPr>
            <w:r w:rsidRPr="0001317D">
              <w:rPr>
                <w:rFonts w:ascii="Comic Sans MS" w:hAnsi="Comic Sans MS"/>
                <w:sz w:val="18"/>
                <w:szCs w:val="18"/>
              </w:rPr>
              <w:t xml:space="preserve">To support the PE coordinator/ class teachers in curriculum planning and assessment of children in PE. Achieved through targeted support to increase subject knowledge and </w:t>
            </w:r>
            <w:r w:rsidRPr="0001317D">
              <w:rPr>
                <w:rFonts w:ascii="Comic Sans MS" w:hAnsi="Comic Sans MS"/>
                <w:sz w:val="18"/>
                <w:szCs w:val="18"/>
              </w:rPr>
              <w:lastRenderedPageBreak/>
              <w:t>confidence when delivering curriculum PE.</w:t>
            </w:r>
          </w:p>
          <w:p w14:paraId="4CC8CCB3" w14:textId="77777777" w:rsidR="00882FDF" w:rsidRPr="00C3420B" w:rsidRDefault="00882FDF" w:rsidP="00815E65">
            <w:pPr>
              <w:pStyle w:val="ListParagraph"/>
              <w:numPr>
                <w:ilvl w:val="0"/>
                <w:numId w:val="10"/>
              </w:numPr>
              <w:rPr>
                <w:rFonts w:ascii="Comic Sans MS" w:hAnsi="Comic Sans MS"/>
                <w:sz w:val="18"/>
                <w:szCs w:val="18"/>
              </w:rPr>
            </w:pPr>
            <w:r w:rsidRPr="00C3420B">
              <w:rPr>
                <w:rFonts w:ascii="Comic Sans MS" w:hAnsi="Comic Sans MS"/>
                <w:sz w:val="18"/>
                <w:szCs w:val="18"/>
              </w:rPr>
              <w:t>To enhance and extend the teaching of the PE curriculum.</w:t>
            </w:r>
          </w:p>
          <w:p w14:paraId="4E61BA7B" w14:textId="01E0FA8C" w:rsidR="00882FDF" w:rsidRPr="0001317D" w:rsidRDefault="00882FDF" w:rsidP="00815E65">
            <w:pPr>
              <w:pStyle w:val="ListParagraph"/>
              <w:numPr>
                <w:ilvl w:val="0"/>
                <w:numId w:val="10"/>
              </w:numPr>
              <w:rPr>
                <w:rFonts w:ascii="Comic Sans MS" w:hAnsi="Comic Sans MS"/>
                <w:sz w:val="18"/>
                <w:szCs w:val="18"/>
              </w:rPr>
            </w:pPr>
            <w:r w:rsidRPr="0001317D">
              <w:rPr>
                <w:rFonts w:ascii="Comic Sans MS" w:hAnsi="Comic Sans MS"/>
                <w:sz w:val="18"/>
                <w:szCs w:val="18"/>
              </w:rPr>
              <w:t xml:space="preserve">PE </w:t>
            </w:r>
            <w:r w:rsidR="004828E0">
              <w:rPr>
                <w:rFonts w:ascii="Comic Sans MS" w:hAnsi="Comic Sans MS"/>
                <w:sz w:val="18"/>
                <w:szCs w:val="18"/>
              </w:rPr>
              <w:t>health check</w:t>
            </w:r>
            <w:r w:rsidRPr="0001317D">
              <w:rPr>
                <w:rFonts w:ascii="Comic Sans MS" w:hAnsi="Comic Sans MS"/>
                <w:sz w:val="18"/>
                <w:szCs w:val="18"/>
              </w:rPr>
              <w:t xml:space="preserve"> will highlight our strengths and areas that we can develop to further enhance sport &amp; PE in our school.</w:t>
            </w:r>
          </w:p>
          <w:p w14:paraId="163BD727" w14:textId="77777777" w:rsidR="00882FDF" w:rsidRPr="0001317D" w:rsidRDefault="00882FDF" w:rsidP="00815E65">
            <w:pPr>
              <w:pStyle w:val="ListParagraph"/>
              <w:numPr>
                <w:ilvl w:val="0"/>
                <w:numId w:val="10"/>
              </w:numPr>
              <w:rPr>
                <w:rFonts w:ascii="Comic Sans MS" w:hAnsi="Comic Sans MS"/>
                <w:sz w:val="18"/>
                <w:szCs w:val="18"/>
              </w:rPr>
            </w:pPr>
            <w:r w:rsidRPr="0001317D">
              <w:rPr>
                <w:rFonts w:ascii="Comic Sans MS" w:hAnsi="Comic Sans MS"/>
                <w:sz w:val="18"/>
                <w:szCs w:val="18"/>
              </w:rPr>
              <w:t>To encourage children to take up sporting activities outside of school.</w:t>
            </w:r>
          </w:p>
          <w:p w14:paraId="10B9BE2D" w14:textId="77777777" w:rsidR="00882FDF" w:rsidRPr="0001317D" w:rsidRDefault="00882FDF" w:rsidP="00815E65">
            <w:pPr>
              <w:pStyle w:val="ListParagraph"/>
              <w:numPr>
                <w:ilvl w:val="0"/>
                <w:numId w:val="10"/>
              </w:numPr>
              <w:rPr>
                <w:rFonts w:ascii="Comic Sans MS" w:hAnsi="Comic Sans MS"/>
                <w:sz w:val="18"/>
                <w:szCs w:val="18"/>
              </w:rPr>
            </w:pPr>
            <w:r w:rsidRPr="0001317D">
              <w:rPr>
                <w:rFonts w:ascii="Comic Sans MS" w:hAnsi="Comic Sans MS"/>
                <w:sz w:val="18"/>
                <w:szCs w:val="18"/>
              </w:rPr>
              <w:t>PE Coordinator to develop their knowledge and skills of leading and developing PE and sport within school.</w:t>
            </w:r>
          </w:p>
          <w:p w14:paraId="40C17101" w14:textId="77777777" w:rsidR="00882FDF" w:rsidRDefault="00882FDF" w:rsidP="00815E65">
            <w:pPr>
              <w:pStyle w:val="ListParagraph"/>
              <w:numPr>
                <w:ilvl w:val="0"/>
                <w:numId w:val="10"/>
              </w:numPr>
              <w:rPr>
                <w:rFonts w:ascii="Comic Sans MS" w:hAnsi="Comic Sans MS"/>
                <w:sz w:val="18"/>
                <w:szCs w:val="18"/>
              </w:rPr>
            </w:pPr>
            <w:r w:rsidRPr="0001317D">
              <w:rPr>
                <w:rFonts w:ascii="Comic Sans MS" w:hAnsi="Comic Sans MS"/>
                <w:sz w:val="18"/>
                <w:szCs w:val="18"/>
              </w:rPr>
              <w:t>To support the PE coordinator in curriculum planning and assessment of children in PE.</w:t>
            </w:r>
          </w:p>
          <w:p w14:paraId="58191717" w14:textId="77777777" w:rsidR="00882FDF" w:rsidRDefault="00882FDF" w:rsidP="00815E65">
            <w:pPr>
              <w:pStyle w:val="ListParagraph"/>
              <w:numPr>
                <w:ilvl w:val="0"/>
                <w:numId w:val="10"/>
              </w:numPr>
              <w:rPr>
                <w:rFonts w:ascii="Comic Sans MS" w:hAnsi="Comic Sans MS"/>
                <w:sz w:val="18"/>
                <w:szCs w:val="18"/>
              </w:rPr>
            </w:pPr>
            <w:r w:rsidRPr="0001317D">
              <w:rPr>
                <w:rFonts w:ascii="Comic Sans MS" w:hAnsi="Comic Sans MS"/>
                <w:sz w:val="18"/>
                <w:szCs w:val="18"/>
              </w:rPr>
              <w:t>To enhance and extend the teaching of the PE curriculum.</w:t>
            </w:r>
          </w:p>
          <w:p w14:paraId="038B017B" w14:textId="4E603663" w:rsidR="0079015A" w:rsidRDefault="0079015A" w:rsidP="00815E65">
            <w:pPr>
              <w:pStyle w:val="ListParagraph"/>
              <w:numPr>
                <w:ilvl w:val="0"/>
                <w:numId w:val="10"/>
              </w:numPr>
              <w:rPr>
                <w:rFonts w:ascii="Comic Sans MS" w:hAnsi="Comic Sans MS"/>
                <w:sz w:val="18"/>
                <w:szCs w:val="18"/>
              </w:rPr>
            </w:pPr>
            <w:r>
              <w:rPr>
                <w:rFonts w:ascii="Comic Sans MS" w:hAnsi="Comic Sans MS"/>
                <w:sz w:val="18"/>
                <w:szCs w:val="18"/>
              </w:rPr>
              <w:t xml:space="preserve">To support the EYFS lead in </w:t>
            </w:r>
            <w:r w:rsidR="004828E0">
              <w:rPr>
                <w:rFonts w:ascii="Comic Sans MS" w:hAnsi="Comic Sans MS"/>
                <w:sz w:val="18"/>
                <w:szCs w:val="18"/>
              </w:rPr>
              <w:t>teaching.</w:t>
            </w:r>
          </w:p>
          <w:p w14:paraId="3E1876E2" w14:textId="5C1356DE" w:rsidR="00815E65" w:rsidRDefault="00815E65" w:rsidP="00815E65">
            <w:pPr>
              <w:pStyle w:val="ListParagraph"/>
              <w:numPr>
                <w:ilvl w:val="0"/>
                <w:numId w:val="10"/>
              </w:numPr>
              <w:rPr>
                <w:rFonts w:ascii="Comic Sans MS" w:hAnsi="Comic Sans MS"/>
                <w:sz w:val="18"/>
                <w:szCs w:val="18"/>
              </w:rPr>
            </w:pPr>
            <w:r w:rsidRPr="00B91304">
              <w:rPr>
                <w:rFonts w:ascii="Comic Sans MS" w:hAnsi="Comic Sans MS"/>
                <w:sz w:val="18"/>
                <w:szCs w:val="18"/>
              </w:rPr>
              <w:t>Pledge to become a Durham Active 30 school incorporating 30 minutes of additional physical activity into the school day.</w:t>
            </w:r>
          </w:p>
          <w:p w14:paraId="6CF879DB" w14:textId="5C737663" w:rsidR="004828E0" w:rsidRPr="00B91304" w:rsidRDefault="004828E0" w:rsidP="00815E65">
            <w:pPr>
              <w:pStyle w:val="ListParagraph"/>
              <w:numPr>
                <w:ilvl w:val="0"/>
                <w:numId w:val="10"/>
              </w:numPr>
              <w:rPr>
                <w:rFonts w:ascii="Comic Sans MS" w:hAnsi="Comic Sans MS"/>
                <w:sz w:val="18"/>
                <w:szCs w:val="18"/>
              </w:rPr>
            </w:pPr>
            <w:r>
              <w:rPr>
                <w:rFonts w:ascii="Comic Sans MS" w:hAnsi="Comic Sans MS"/>
                <w:sz w:val="18"/>
                <w:szCs w:val="18"/>
              </w:rPr>
              <w:t xml:space="preserve">Encourage children to take part in at least 60 </w:t>
            </w:r>
            <w:r>
              <w:rPr>
                <w:rFonts w:ascii="Comic Sans MS" w:hAnsi="Comic Sans MS"/>
                <w:sz w:val="18"/>
                <w:szCs w:val="18"/>
              </w:rPr>
              <w:lastRenderedPageBreak/>
              <w:t>minutes of physical activity per day.</w:t>
            </w:r>
          </w:p>
          <w:p w14:paraId="0E173EED" w14:textId="77777777" w:rsidR="00882FDF" w:rsidRPr="0093406C" w:rsidRDefault="00882FDF" w:rsidP="00882FDF">
            <w:pPr>
              <w:rPr>
                <w:rFonts w:ascii="Comic Sans MS" w:hAnsi="Comic Sans MS"/>
                <w:sz w:val="18"/>
                <w:szCs w:val="18"/>
              </w:rPr>
            </w:pPr>
          </w:p>
        </w:tc>
        <w:tc>
          <w:tcPr>
            <w:tcW w:w="3062" w:type="dxa"/>
          </w:tcPr>
          <w:p w14:paraId="50B2CBB9" w14:textId="554E1620" w:rsidR="0079015A" w:rsidRPr="0079015A" w:rsidRDefault="00882FDF" w:rsidP="0079015A">
            <w:pPr>
              <w:pStyle w:val="ListParagraph"/>
              <w:numPr>
                <w:ilvl w:val="0"/>
                <w:numId w:val="10"/>
              </w:numPr>
              <w:rPr>
                <w:rFonts w:ascii="Comic Sans MS" w:hAnsi="Comic Sans MS"/>
                <w:sz w:val="18"/>
                <w:szCs w:val="18"/>
              </w:rPr>
            </w:pPr>
            <w:r>
              <w:rPr>
                <w:rFonts w:ascii="Comic Sans MS" w:hAnsi="Comic Sans MS"/>
                <w:sz w:val="18"/>
                <w:szCs w:val="18"/>
              </w:rPr>
              <w:lastRenderedPageBreak/>
              <w:t>Staff upskilled in delivering PE, resulting in increased confidence delivering PE lesson.</w:t>
            </w:r>
          </w:p>
          <w:p w14:paraId="63F4AA22" w14:textId="77777777" w:rsidR="00882FDF" w:rsidRDefault="00882FDF" w:rsidP="00882FDF">
            <w:pPr>
              <w:pStyle w:val="ListParagraph"/>
              <w:numPr>
                <w:ilvl w:val="0"/>
                <w:numId w:val="10"/>
              </w:numPr>
              <w:rPr>
                <w:rFonts w:ascii="Comic Sans MS" w:hAnsi="Comic Sans MS"/>
                <w:sz w:val="18"/>
                <w:szCs w:val="18"/>
              </w:rPr>
            </w:pPr>
            <w:r w:rsidRPr="00882FDF">
              <w:rPr>
                <w:rFonts w:ascii="Comic Sans MS" w:hAnsi="Comic Sans MS"/>
                <w:sz w:val="18"/>
                <w:szCs w:val="18"/>
              </w:rPr>
              <w:t>PE lead has knowledge of current initiatives.</w:t>
            </w:r>
          </w:p>
          <w:p w14:paraId="3D06E5C8" w14:textId="4CA9F256" w:rsidR="0079015A" w:rsidRDefault="0079015A" w:rsidP="00882FDF">
            <w:pPr>
              <w:pStyle w:val="ListParagraph"/>
              <w:numPr>
                <w:ilvl w:val="0"/>
                <w:numId w:val="10"/>
              </w:numPr>
              <w:rPr>
                <w:rFonts w:ascii="Comic Sans MS" w:hAnsi="Comic Sans MS"/>
                <w:sz w:val="18"/>
                <w:szCs w:val="18"/>
              </w:rPr>
            </w:pPr>
            <w:r>
              <w:rPr>
                <w:rFonts w:ascii="Comic Sans MS" w:hAnsi="Comic Sans MS"/>
                <w:sz w:val="18"/>
                <w:szCs w:val="18"/>
              </w:rPr>
              <w:t xml:space="preserve">Children to engage in at least 30 minutes of </w:t>
            </w:r>
            <w:r>
              <w:rPr>
                <w:rFonts w:ascii="Comic Sans MS" w:hAnsi="Comic Sans MS"/>
                <w:sz w:val="18"/>
                <w:szCs w:val="18"/>
              </w:rPr>
              <w:lastRenderedPageBreak/>
              <w:t>physical activity each day within school.</w:t>
            </w:r>
          </w:p>
          <w:p w14:paraId="2EC2AE6D" w14:textId="6B9866F6" w:rsidR="0079015A" w:rsidRDefault="0079015A" w:rsidP="00882FDF">
            <w:pPr>
              <w:pStyle w:val="ListParagraph"/>
              <w:numPr>
                <w:ilvl w:val="0"/>
                <w:numId w:val="10"/>
              </w:numPr>
              <w:rPr>
                <w:rFonts w:ascii="Comic Sans MS" w:hAnsi="Comic Sans MS"/>
                <w:sz w:val="18"/>
                <w:szCs w:val="18"/>
              </w:rPr>
            </w:pPr>
            <w:r>
              <w:rPr>
                <w:rFonts w:ascii="Comic Sans MS" w:hAnsi="Comic Sans MS"/>
                <w:sz w:val="18"/>
                <w:szCs w:val="18"/>
              </w:rPr>
              <w:t>PE coordinator to be upskilled in managing PE across the school - implementing further assessment strategies enables teachers to build on previous teaching.</w:t>
            </w:r>
          </w:p>
          <w:p w14:paraId="0B3D7089" w14:textId="77777777" w:rsidR="00FB792A" w:rsidRPr="00595B8F" w:rsidRDefault="00FB792A" w:rsidP="00595B8F">
            <w:pPr>
              <w:rPr>
                <w:rFonts w:ascii="Comic Sans MS" w:hAnsi="Comic Sans MS"/>
                <w:color w:val="FF0000"/>
                <w:sz w:val="18"/>
                <w:szCs w:val="18"/>
              </w:rPr>
            </w:pPr>
          </w:p>
          <w:p w14:paraId="1DD6B91B" w14:textId="47214F86" w:rsidR="00595B8F" w:rsidRPr="00595B8F" w:rsidRDefault="00595B8F" w:rsidP="00595B8F">
            <w:pPr>
              <w:rPr>
                <w:rFonts w:ascii="Comic Sans MS" w:hAnsi="Comic Sans MS"/>
                <w:sz w:val="18"/>
                <w:szCs w:val="18"/>
              </w:rPr>
            </w:pPr>
          </w:p>
        </w:tc>
        <w:tc>
          <w:tcPr>
            <w:tcW w:w="2672" w:type="dxa"/>
          </w:tcPr>
          <w:p w14:paraId="5451DDCB" w14:textId="77777777" w:rsidR="00882FDF" w:rsidRPr="00E82194" w:rsidRDefault="00882FDF" w:rsidP="00882FDF">
            <w:pPr>
              <w:pStyle w:val="ListParagraph"/>
              <w:numPr>
                <w:ilvl w:val="0"/>
                <w:numId w:val="10"/>
              </w:numPr>
              <w:rPr>
                <w:rFonts w:ascii="Comic Sans MS" w:hAnsi="Comic Sans MS"/>
                <w:sz w:val="18"/>
                <w:szCs w:val="18"/>
              </w:rPr>
            </w:pPr>
            <w:r w:rsidRPr="00E82194">
              <w:rPr>
                <w:rFonts w:ascii="Comic Sans MS" w:hAnsi="Comic Sans MS"/>
                <w:sz w:val="18"/>
                <w:szCs w:val="18"/>
              </w:rPr>
              <w:lastRenderedPageBreak/>
              <w:t>Have a variety of planning materials and resources that can be used in future years.</w:t>
            </w:r>
          </w:p>
          <w:p w14:paraId="63B6A6B6" w14:textId="77777777" w:rsidR="00882FDF" w:rsidRPr="00E82194" w:rsidRDefault="00882FDF" w:rsidP="00882FDF">
            <w:pPr>
              <w:pStyle w:val="ListParagraph"/>
              <w:numPr>
                <w:ilvl w:val="0"/>
                <w:numId w:val="10"/>
              </w:numPr>
              <w:rPr>
                <w:rFonts w:ascii="Comic Sans MS" w:hAnsi="Comic Sans MS"/>
                <w:sz w:val="18"/>
                <w:szCs w:val="18"/>
              </w:rPr>
            </w:pPr>
            <w:r w:rsidRPr="00E82194">
              <w:rPr>
                <w:rFonts w:ascii="Comic Sans MS" w:hAnsi="Comic Sans MS"/>
                <w:sz w:val="18"/>
                <w:szCs w:val="18"/>
              </w:rPr>
              <w:t xml:space="preserve">Audit of staff skills. Can provide support where needed due to this knowledge to </w:t>
            </w:r>
            <w:r w:rsidRPr="00E82194">
              <w:rPr>
                <w:rFonts w:ascii="Comic Sans MS" w:hAnsi="Comic Sans MS"/>
                <w:sz w:val="18"/>
                <w:szCs w:val="18"/>
              </w:rPr>
              <w:lastRenderedPageBreak/>
              <w:t>improve planning, delivery and assessment of PE going forward.</w:t>
            </w:r>
          </w:p>
          <w:p w14:paraId="71267885" w14:textId="77777777" w:rsidR="00882FDF" w:rsidRDefault="00882FDF" w:rsidP="00882FDF">
            <w:pPr>
              <w:pStyle w:val="ListParagraph"/>
              <w:numPr>
                <w:ilvl w:val="0"/>
                <w:numId w:val="10"/>
              </w:numPr>
              <w:rPr>
                <w:rFonts w:ascii="Comic Sans MS" w:hAnsi="Comic Sans MS"/>
                <w:sz w:val="18"/>
                <w:szCs w:val="18"/>
              </w:rPr>
            </w:pPr>
            <w:r w:rsidRPr="00E82194">
              <w:rPr>
                <w:rFonts w:ascii="Comic Sans MS" w:hAnsi="Comic Sans MS"/>
                <w:sz w:val="18"/>
                <w:szCs w:val="18"/>
              </w:rPr>
              <w:t>Staff have attended CPD and have upskilled their knowledge of planning progressive lessons in PE and how to monitor and evaluate PE.</w:t>
            </w:r>
          </w:p>
          <w:p w14:paraId="58B77C10" w14:textId="77777777" w:rsidR="00815E65" w:rsidRDefault="00815E65" w:rsidP="00815E65">
            <w:pPr>
              <w:pStyle w:val="ListParagraph"/>
              <w:numPr>
                <w:ilvl w:val="0"/>
                <w:numId w:val="10"/>
              </w:numPr>
              <w:rPr>
                <w:rFonts w:ascii="Comic Sans MS" w:hAnsi="Comic Sans MS"/>
                <w:sz w:val="18"/>
                <w:szCs w:val="18"/>
              </w:rPr>
            </w:pPr>
            <w:r>
              <w:rPr>
                <w:rFonts w:ascii="Comic Sans MS" w:hAnsi="Comic Sans MS"/>
                <w:sz w:val="18"/>
                <w:szCs w:val="18"/>
              </w:rPr>
              <w:t>Children understand and motivated to be active for 60 minutes a day</w:t>
            </w:r>
          </w:p>
          <w:p w14:paraId="121F504D" w14:textId="77777777" w:rsidR="00815E65" w:rsidRDefault="00815E65" w:rsidP="00815E65">
            <w:pPr>
              <w:pStyle w:val="ListParagraph"/>
              <w:numPr>
                <w:ilvl w:val="0"/>
                <w:numId w:val="10"/>
              </w:numPr>
              <w:rPr>
                <w:rFonts w:ascii="Comic Sans MS" w:hAnsi="Comic Sans MS"/>
                <w:sz w:val="18"/>
                <w:szCs w:val="18"/>
              </w:rPr>
            </w:pPr>
            <w:r>
              <w:rPr>
                <w:rFonts w:ascii="Comic Sans MS" w:hAnsi="Comic Sans MS"/>
                <w:sz w:val="18"/>
                <w:szCs w:val="18"/>
              </w:rPr>
              <w:t>PE profile raised in school</w:t>
            </w:r>
          </w:p>
          <w:p w14:paraId="5E75652E" w14:textId="56584F52" w:rsidR="00815E65" w:rsidRPr="00E82194" w:rsidRDefault="00815E65" w:rsidP="00815E65">
            <w:pPr>
              <w:pStyle w:val="ListParagraph"/>
              <w:numPr>
                <w:ilvl w:val="0"/>
                <w:numId w:val="10"/>
              </w:numPr>
              <w:rPr>
                <w:rFonts w:ascii="Comic Sans MS" w:hAnsi="Comic Sans MS"/>
                <w:sz w:val="18"/>
                <w:szCs w:val="18"/>
              </w:rPr>
            </w:pPr>
            <w:r>
              <w:rPr>
                <w:rFonts w:ascii="Comic Sans MS" w:hAnsi="Comic Sans MS"/>
                <w:sz w:val="18"/>
                <w:szCs w:val="18"/>
              </w:rPr>
              <w:t>Stamina and fitness improved for all</w:t>
            </w:r>
          </w:p>
          <w:p w14:paraId="45B6D9BE" w14:textId="6D0C8D56" w:rsidR="00882FDF" w:rsidRPr="00882FDF" w:rsidRDefault="00882FDF" w:rsidP="00882FDF">
            <w:pPr>
              <w:pStyle w:val="ListParagraph"/>
              <w:rPr>
                <w:rFonts w:ascii="Comic Sans MS" w:hAnsi="Comic Sans MS"/>
                <w:sz w:val="18"/>
                <w:szCs w:val="18"/>
              </w:rPr>
            </w:pPr>
          </w:p>
        </w:tc>
      </w:tr>
      <w:tr w:rsidR="0096428A" w:rsidRPr="0093406C" w14:paraId="32A6298F" w14:textId="77777777" w:rsidTr="005F72F3">
        <w:tc>
          <w:tcPr>
            <w:tcW w:w="1461" w:type="dxa"/>
          </w:tcPr>
          <w:p w14:paraId="12129385" w14:textId="080A96CE" w:rsidR="0096428A" w:rsidRDefault="00B91304" w:rsidP="00882FDF">
            <w:pPr>
              <w:rPr>
                <w:rFonts w:ascii="Comic Sans MS" w:hAnsi="Comic Sans MS"/>
                <w:sz w:val="18"/>
                <w:szCs w:val="18"/>
              </w:rPr>
            </w:pPr>
            <w:r>
              <w:rPr>
                <w:rFonts w:ascii="Comic Sans MS" w:hAnsi="Comic Sans MS"/>
                <w:sz w:val="18"/>
                <w:szCs w:val="18"/>
              </w:rPr>
              <w:lastRenderedPageBreak/>
              <w:t>1,2</w:t>
            </w:r>
            <w:r w:rsidR="00250AEE">
              <w:rPr>
                <w:rFonts w:ascii="Comic Sans MS" w:hAnsi="Comic Sans MS"/>
                <w:sz w:val="18"/>
                <w:szCs w:val="18"/>
              </w:rPr>
              <w:t>,3</w:t>
            </w:r>
          </w:p>
          <w:p w14:paraId="6FFFD322" w14:textId="2B9519FC" w:rsidR="0096428A" w:rsidRPr="0093406C" w:rsidRDefault="0096428A" w:rsidP="00882FDF">
            <w:pPr>
              <w:rPr>
                <w:rFonts w:ascii="Comic Sans MS" w:hAnsi="Comic Sans MS"/>
                <w:sz w:val="18"/>
                <w:szCs w:val="18"/>
              </w:rPr>
            </w:pPr>
          </w:p>
        </w:tc>
        <w:tc>
          <w:tcPr>
            <w:tcW w:w="4016" w:type="dxa"/>
          </w:tcPr>
          <w:p w14:paraId="58EE323E" w14:textId="6073EFEF" w:rsidR="0096428A" w:rsidRDefault="004828E0" w:rsidP="00882FDF">
            <w:pPr>
              <w:rPr>
                <w:rFonts w:ascii="Comic Sans MS" w:hAnsi="Comic Sans MS"/>
                <w:b/>
                <w:sz w:val="18"/>
                <w:szCs w:val="18"/>
              </w:rPr>
            </w:pPr>
            <w:r>
              <w:rPr>
                <w:rFonts w:ascii="Comic Sans MS" w:hAnsi="Comic Sans MS"/>
                <w:b/>
                <w:sz w:val="18"/>
                <w:szCs w:val="18"/>
              </w:rPr>
              <w:t xml:space="preserve">Active 30 Package </w:t>
            </w:r>
          </w:p>
          <w:p w14:paraId="5E3C4FD5" w14:textId="77777777" w:rsidR="00E30D1B" w:rsidRDefault="00E30D1B" w:rsidP="0079015A">
            <w:pPr>
              <w:rPr>
                <w:rFonts w:ascii="Comic Sans MS" w:hAnsi="Comic Sans MS"/>
                <w:bCs/>
                <w:sz w:val="18"/>
                <w:szCs w:val="18"/>
              </w:rPr>
            </w:pPr>
          </w:p>
          <w:p w14:paraId="3F2242D3" w14:textId="5E776FDC" w:rsidR="0079015A" w:rsidRPr="0079015A" w:rsidRDefault="0079015A" w:rsidP="0079015A">
            <w:pPr>
              <w:numPr>
                <w:ilvl w:val="0"/>
                <w:numId w:val="18"/>
              </w:numPr>
              <w:shd w:val="clear" w:color="auto" w:fill="FFFFFF"/>
              <w:spacing w:before="100" w:beforeAutospacing="1" w:after="100" w:afterAutospacing="1"/>
              <w:rPr>
                <w:rFonts w:ascii="Comic Sans MS" w:eastAsia="Times New Roman" w:hAnsi="Comic Sans MS" w:cs="Arial"/>
                <w:sz w:val="18"/>
                <w:szCs w:val="18"/>
                <w:lang w:eastAsia="en-GB"/>
              </w:rPr>
            </w:pPr>
            <w:r w:rsidRPr="0079015A">
              <w:rPr>
                <w:rFonts w:ascii="Comic Sans MS" w:eastAsia="Times New Roman" w:hAnsi="Comic Sans MS" w:cs="Arial"/>
                <w:sz w:val="18"/>
                <w:szCs w:val="18"/>
                <w:lang w:eastAsia="en-GB"/>
              </w:rPr>
              <w:t xml:space="preserve">CPD Course for </w:t>
            </w:r>
            <w:r w:rsidR="004828E0">
              <w:rPr>
                <w:rFonts w:ascii="Comic Sans MS" w:eastAsia="Times New Roman" w:hAnsi="Comic Sans MS" w:cs="Arial"/>
                <w:sz w:val="18"/>
                <w:szCs w:val="18"/>
                <w:lang w:eastAsia="en-GB"/>
              </w:rPr>
              <w:t>all staff.</w:t>
            </w:r>
          </w:p>
          <w:p w14:paraId="206A6083" w14:textId="2941A3D6" w:rsidR="0079015A" w:rsidRPr="0079015A" w:rsidRDefault="004828E0" w:rsidP="0079015A">
            <w:pPr>
              <w:numPr>
                <w:ilvl w:val="0"/>
                <w:numId w:val="18"/>
              </w:numPr>
              <w:shd w:val="clear" w:color="auto" w:fill="FFFFFF"/>
              <w:spacing w:before="100" w:beforeAutospacing="1" w:after="100" w:afterAutospacing="1"/>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School assembly for all children</w:t>
            </w:r>
            <w:r w:rsidR="0079015A" w:rsidRPr="0079015A">
              <w:rPr>
                <w:rFonts w:ascii="Comic Sans MS" w:eastAsia="Times New Roman" w:hAnsi="Comic Sans MS" w:cs="Arial"/>
                <w:sz w:val="18"/>
                <w:szCs w:val="18"/>
                <w:lang w:eastAsia="en-GB"/>
              </w:rPr>
              <w:t>.</w:t>
            </w:r>
          </w:p>
          <w:p w14:paraId="2C053C7C" w14:textId="191483E3" w:rsidR="0079015A" w:rsidRDefault="0079015A" w:rsidP="0079015A">
            <w:pPr>
              <w:numPr>
                <w:ilvl w:val="0"/>
                <w:numId w:val="18"/>
              </w:numPr>
              <w:shd w:val="clear" w:color="auto" w:fill="FFFFFF"/>
              <w:spacing w:before="100" w:beforeAutospacing="1" w:after="100" w:afterAutospacing="1"/>
              <w:rPr>
                <w:rFonts w:ascii="Comic Sans MS" w:eastAsia="Times New Roman" w:hAnsi="Comic Sans MS" w:cs="Arial"/>
                <w:sz w:val="18"/>
                <w:szCs w:val="18"/>
                <w:lang w:eastAsia="en-GB"/>
              </w:rPr>
            </w:pPr>
            <w:r w:rsidRPr="0079015A">
              <w:rPr>
                <w:rFonts w:ascii="Comic Sans MS" w:eastAsia="Times New Roman" w:hAnsi="Comic Sans MS" w:cs="Arial"/>
                <w:sz w:val="18"/>
                <w:szCs w:val="18"/>
                <w:lang w:eastAsia="en-GB"/>
              </w:rPr>
              <w:t>Resources for children to use throughout delivery</w:t>
            </w:r>
            <w:r w:rsidR="004828E0">
              <w:rPr>
                <w:rFonts w:ascii="Comic Sans MS" w:eastAsia="Times New Roman" w:hAnsi="Comic Sans MS" w:cs="Arial"/>
                <w:sz w:val="18"/>
                <w:szCs w:val="18"/>
                <w:lang w:eastAsia="en-GB"/>
              </w:rPr>
              <w:t>.</w:t>
            </w:r>
          </w:p>
          <w:p w14:paraId="43144D5E" w14:textId="04F02E42" w:rsidR="004828E0" w:rsidRPr="0079015A" w:rsidRDefault="004828E0" w:rsidP="0079015A">
            <w:pPr>
              <w:numPr>
                <w:ilvl w:val="0"/>
                <w:numId w:val="18"/>
              </w:numPr>
              <w:shd w:val="clear" w:color="auto" w:fill="FFFFFF"/>
              <w:spacing w:before="100" w:beforeAutospacing="1" w:after="100" w:afterAutospacing="1"/>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10 children to be trained as Active Ted activators.</w:t>
            </w:r>
          </w:p>
          <w:p w14:paraId="5FEE320B" w14:textId="60BE5032" w:rsidR="0079015A" w:rsidRPr="0079015A" w:rsidRDefault="0079015A" w:rsidP="0079015A">
            <w:pPr>
              <w:numPr>
                <w:ilvl w:val="0"/>
                <w:numId w:val="18"/>
              </w:numPr>
              <w:shd w:val="clear" w:color="auto" w:fill="FFFFFF"/>
              <w:spacing w:before="100" w:beforeAutospacing="1" w:after="100" w:afterAutospacing="1"/>
              <w:rPr>
                <w:rFonts w:ascii="Comic Sans MS" w:eastAsia="Times New Roman" w:hAnsi="Comic Sans MS" w:cs="Arial"/>
                <w:sz w:val="18"/>
                <w:szCs w:val="18"/>
                <w:lang w:eastAsia="en-GB"/>
              </w:rPr>
            </w:pPr>
            <w:r w:rsidRPr="0079015A">
              <w:rPr>
                <w:rFonts w:ascii="Comic Sans MS" w:eastAsia="Times New Roman" w:hAnsi="Comic Sans MS" w:cs="Arial"/>
                <w:sz w:val="18"/>
                <w:szCs w:val="18"/>
                <w:lang w:eastAsia="en-GB"/>
              </w:rPr>
              <w:t xml:space="preserve">Resource left with school, including </w:t>
            </w:r>
            <w:r w:rsidR="004828E0">
              <w:rPr>
                <w:rFonts w:ascii="Comic Sans MS" w:eastAsia="Times New Roman" w:hAnsi="Comic Sans MS" w:cs="Arial"/>
                <w:sz w:val="18"/>
                <w:szCs w:val="18"/>
                <w:lang w:eastAsia="en-GB"/>
              </w:rPr>
              <w:t>break time activity resources.</w:t>
            </w:r>
          </w:p>
          <w:p w14:paraId="4453BBEB" w14:textId="65BB1165" w:rsidR="0079015A" w:rsidRDefault="0079015A" w:rsidP="0079015A">
            <w:pPr>
              <w:rPr>
                <w:rFonts w:ascii="Comic Sans MS" w:hAnsi="Comic Sans MS"/>
                <w:b/>
                <w:sz w:val="18"/>
                <w:szCs w:val="18"/>
              </w:rPr>
            </w:pPr>
          </w:p>
        </w:tc>
        <w:tc>
          <w:tcPr>
            <w:tcW w:w="1215" w:type="dxa"/>
          </w:tcPr>
          <w:p w14:paraId="5B5D12A4" w14:textId="0B9DBCE5" w:rsidR="00E275B7" w:rsidRPr="0093406C" w:rsidRDefault="004828E0" w:rsidP="00882FDF">
            <w:pPr>
              <w:jc w:val="center"/>
              <w:rPr>
                <w:rFonts w:ascii="Comic Sans MS" w:hAnsi="Comic Sans MS"/>
                <w:sz w:val="18"/>
                <w:szCs w:val="18"/>
              </w:rPr>
            </w:pPr>
            <w:r>
              <w:rPr>
                <w:rFonts w:ascii="Comic Sans MS" w:hAnsi="Comic Sans MS"/>
                <w:sz w:val="18"/>
                <w:szCs w:val="18"/>
              </w:rPr>
              <w:t>Included in  SLA agreement</w:t>
            </w:r>
          </w:p>
        </w:tc>
        <w:tc>
          <w:tcPr>
            <w:tcW w:w="2962" w:type="dxa"/>
          </w:tcPr>
          <w:p w14:paraId="141A0A33" w14:textId="7773E638" w:rsidR="00524FB8" w:rsidRPr="00524FB8" w:rsidRDefault="00524FB8" w:rsidP="00524FB8">
            <w:pPr>
              <w:pStyle w:val="ListParagraph"/>
              <w:numPr>
                <w:ilvl w:val="0"/>
                <w:numId w:val="19"/>
              </w:numPr>
              <w:rPr>
                <w:rFonts w:ascii="Comic Sans MS" w:hAnsi="Comic Sans MS"/>
                <w:sz w:val="18"/>
                <w:szCs w:val="18"/>
              </w:rPr>
            </w:pPr>
            <w:r w:rsidRPr="00524FB8">
              <w:rPr>
                <w:rFonts w:ascii="Comic Sans MS" w:hAnsi="Comic Sans MS" w:cs="Arial"/>
                <w:sz w:val="18"/>
                <w:szCs w:val="18"/>
                <w:shd w:val="clear" w:color="auto" w:fill="FFFFFF"/>
              </w:rPr>
              <w:t xml:space="preserve">Children understand </w:t>
            </w:r>
            <w:r w:rsidR="004828E0">
              <w:rPr>
                <w:rFonts w:ascii="Comic Sans MS" w:hAnsi="Comic Sans MS" w:cs="Arial"/>
                <w:sz w:val="18"/>
                <w:szCs w:val="18"/>
                <w:shd w:val="clear" w:color="auto" w:fill="FFFFFF"/>
              </w:rPr>
              <w:t>how important maintaining a healthy and active life style is.</w:t>
            </w:r>
          </w:p>
          <w:p w14:paraId="6835C086" w14:textId="77777777" w:rsidR="00E275B7" w:rsidRPr="004828E0" w:rsidRDefault="004828E0" w:rsidP="00524FB8">
            <w:pPr>
              <w:pStyle w:val="ListParagraph"/>
              <w:numPr>
                <w:ilvl w:val="0"/>
                <w:numId w:val="19"/>
              </w:numPr>
              <w:rPr>
                <w:rFonts w:ascii="Comic Sans MS" w:hAnsi="Comic Sans MS"/>
                <w:sz w:val="18"/>
                <w:szCs w:val="18"/>
              </w:rPr>
            </w:pPr>
            <w:r>
              <w:rPr>
                <w:rFonts w:ascii="Comic Sans MS" w:hAnsi="Comic Sans MS" w:cs="Arial"/>
                <w:sz w:val="18"/>
                <w:szCs w:val="18"/>
                <w:shd w:val="clear" w:color="auto" w:fill="FFFFFF"/>
              </w:rPr>
              <w:t>Children and sports apprentice to lead break time activities</w:t>
            </w:r>
            <w:r w:rsidR="00524FB8" w:rsidRPr="00524FB8">
              <w:rPr>
                <w:rFonts w:ascii="Comic Sans MS" w:hAnsi="Comic Sans MS" w:cs="Arial"/>
                <w:sz w:val="18"/>
                <w:szCs w:val="18"/>
                <w:shd w:val="clear" w:color="auto" w:fill="FFFFFF"/>
              </w:rPr>
              <w:t>.</w:t>
            </w:r>
          </w:p>
          <w:p w14:paraId="1CA1097A" w14:textId="43C111F4" w:rsidR="004828E0" w:rsidRPr="00524FB8" w:rsidRDefault="004828E0" w:rsidP="00524FB8">
            <w:pPr>
              <w:pStyle w:val="ListParagraph"/>
              <w:numPr>
                <w:ilvl w:val="0"/>
                <w:numId w:val="19"/>
              </w:numPr>
              <w:rPr>
                <w:rFonts w:ascii="Comic Sans MS" w:hAnsi="Comic Sans MS"/>
                <w:sz w:val="18"/>
                <w:szCs w:val="18"/>
              </w:rPr>
            </w:pPr>
            <w:r>
              <w:rPr>
                <w:rFonts w:ascii="Comic Sans MS" w:hAnsi="Comic Sans MS"/>
                <w:sz w:val="18"/>
                <w:szCs w:val="18"/>
              </w:rPr>
              <w:t>Children to take home Active Ted to increase participation in physical activity.</w:t>
            </w:r>
          </w:p>
        </w:tc>
        <w:tc>
          <w:tcPr>
            <w:tcW w:w="3062" w:type="dxa"/>
          </w:tcPr>
          <w:p w14:paraId="4D464EAC" w14:textId="77777777" w:rsidR="00E275B7" w:rsidRDefault="00524FB8" w:rsidP="004828E0">
            <w:pPr>
              <w:pStyle w:val="ListParagraph"/>
              <w:numPr>
                <w:ilvl w:val="0"/>
                <w:numId w:val="19"/>
              </w:numPr>
              <w:rPr>
                <w:rFonts w:ascii="Comic Sans MS" w:hAnsi="Comic Sans MS"/>
                <w:sz w:val="18"/>
                <w:szCs w:val="18"/>
              </w:rPr>
            </w:pPr>
            <w:r>
              <w:rPr>
                <w:rFonts w:ascii="Comic Sans MS" w:hAnsi="Comic Sans MS"/>
                <w:sz w:val="18"/>
                <w:szCs w:val="18"/>
              </w:rPr>
              <w:t>Children lead a happier, healthier life style.</w:t>
            </w:r>
          </w:p>
          <w:p w14:paraId="69A1539C" w14:textId="77777777" w:rsidR="004828E0" w:rsidRDefault="004828E0" w:rsidP="004828E0">
            <w:pPr>
              <w:pStyle w:val="ListParagraph"/>
              <w:numPr>
                <w:ilvl w:val="0"/>
                <w:numId w:val="19"/>
              </w:numPr>
              <w:rPr>
                <w:rFonts w:ascii="Comic Sans MS" w:hAnsi="Comic Sans MS"/>
                <w:sz w:val="18"/>
                <w:szCs w:val="18"/>
              </w:rPr>
            </w:pPr>
            <w:r w:rsidRPr="008303E4">
              <w:rPr>
                <w:rFonts w:ascii="Comic Sans MS" w:hAnsi="Comic Sans MS"/>
                <w:sz w:val="18"/>
                <w:szCs w:val="18"/>
              </w:rPr>
              <w:t>Encourage children to keep active during breaktimes meeting 30 mins of moderate to vigorous activity per day in school hours.</w:t>
            </w:r>
          </w:p>
          <w:p w14:paraId="68F55660" w14:textId="60DAA903" w:rsidR="00524FB8" w:rsidRPr="00B91304" w:rsidRDefault="00524FB8" w:rsidP="004828E0">
            <w:pPr>
              <w:pStyle w:val="ListParagraph"/>
              <w:rPr>
                <w:rFonts w:ascii="Comic Sans MS" w:hAnsi="Comic Sans MS"/>
                <w:sz w:val="18"/>
                <w:szCs w:val="18"/>
              </w:rPr>
            </w:pPr>
          </w:p>
        </w:tc>
        <w:tc>
          <w:tcPr>
            <w:tcW w:w="2672" w:type="dxa"/>
          </w:tcPr>
          <w:p w14:paraId="38456677" w14:textId="77777777" w:rsidR="00E275B7" w:rsidRDefault="00524FB8" w:rsidP="00FC0F5F">
            <w:pPr>
              <w:pStyle w:val="ListParagraph"/>
              <w:numPr>
                <w:ilvl w:val="0"/>
                <w:numId w:val="19"/>
              </w:numPr>
              <w:rPr>
                <w:rFonts w:ascii="Comic Sans MS" w:hAnsi="Comic Sans MS"/>
                <w:sz w:val="18"/>
                <w:szCs w:val="18"/>
              </w:rPr>
            </w:pPr>
            <w:r w:rsidRPr="00E82194">
              <w:rPr>
                <w:rFonts w:ascii="Comic Sans MS" w:hAnsi="Comic Sans MS"/>
                <w:sz w:val="18"/>
                <w:szCs w:val="18"/>
              </w:rPr>
              <w:t>Staff have attended CPD and have upskilled their knowledge of</w:t>
            </w:r>
            <w:r>
              <w:rPr>
                <w:rFonts w:ascii="Comic Sans MS" w:hAnsi="Comic Sans MS"/>
                <w:sz w:val="18"/>
                <w:szCs w:val="18"/>
              </w:rPr>
              <w:t xml:space="preserve"> maintaining good </w:t>
            </w:r>
            <w:proofErr w:type="spellStart"/>
            <w:r>
              <w:rPr>
                <w:rFonts w:ascii="Comic Sans MS" w:hAnsi="Comic Sans MS"/>
                <w:sz w:val="18"/>
                <w:szCs w:val="18"/>
              </w:rPr>
              <w:t>well being</w:t>
            </w:r>
            <w:proofErr w:type="spellEnd"/>
            <w:r>
              <w:rPr>
                <w:rFonts w:ascii="Comic Sans MS" w:hAnsi="Comic Sans MS"/>
                <w:sz w:val="18"/>
                <w:szCs w:val="18"/>
              </w:rPr>
              <w:t>.</w:t>
            </w:r>
          </w:p>
          <w:p w14:paraId="5978B667" w14:textId="77777777" w:rsidR="00FC0F5F" w:rsidRPr="00E82194" w:rsidRDefault="00FC0F5F" w:rsidP="00FC0F5F">
            <w:pPr>
              <w:pStyle w:val="ListParagraph"/>
              <w:numPr>
                <w:ilvl w:val="0"/>
                <w:numId w:val="19"/>
              </w:numPr>
              <w:rPr>
                <w:rFonts w:ascii="Comic Sans MS" w:hAnsi="Comic Sans MS"/>
                <w:sz w:val="18"/>
                <w:szCs w:val="18"/>
              </w:rPr>
            </w:pPr>
            <w:r w:rsidRPr="00E82194">
              <w:rPr>
                <w:rFonts w:ascii="Comic Sans MS" w:hAnsi="Comic Sans MS"/>
                <w:sz w:val="18"/>
                <w:szCs w:val="18"/>
              </w:rPr>
              <w:t>Have a variety of planning materials and resources that can be used in future years.</w:t>
            </w:r>
          </w:p>
          <w:p w14:paraId="26FF7E8A" w14:textId="74EA6344" w:rsidR="00FC0F5F" w:rsidRPr="00524FB8" w:rsidRDefault="00FC0F5F" w:rsidP="00FC0F5F">
            <w:pPr>
              <w:pStyle w:val="ListParagraph"/>
              <w:rPr>
                <w:rFonts w:ascii="Comic Sans MS" w:hAnsi="Comic Sans MS"/>
                <w:sz w:val="18"/>
                <w:szCs w:val="18"/>
              </w:rPr>
            </w:pPr>
          </w:p>
        </w:tc>
      </w:tr>
      <w:tr w:rsidR="005F72F3" w:rsidRPr="0093406C" w14:paraId="3D065C61" w14:textId="77777777" w:rsidTr="005F72F3">
        <w:tc>
          <w:tcPr>
            <w:tcW w:w="1461" w:type="dxa"/>
          </w:tcPr>
          <w:p w14:paraId="273A2B34" w14:textId="707A35CC" w:rsidR="005F72F3" w:rsidRDefault="00B7727F" w:rsidP="00882FDF">
            <w:pPr>
              <w:rPr>
                <w:rFonts w:ascii="Comic Sans MS" w:hAnsi="Comic Sans MS"/>
                <w:sz w:val="18"/>
                <w:szCs w:val="18"/>
              </w:rPr>
            </w:pPr>
            <w:r>
              <w:rPr>
                <w:rFonts w:ascii="Comic Sans MS" w:hAnsi="Comic Sans MS"/>
                <w:sz w:val="18"/>
                <w:szCs w:val="18"/>
              </w:rPr>
              <w:t>1,2,4</w:t>
            </w:r>
          </w:p>
        </w:tc>
        <w:tc>
          <w:tcPr>
            <w:tcW w:w="4016" w:type="dxa"/>
          </w:tcPr>
          <w:p w14:paraId="0A05E6E9" w14:textId="6FD7E985" w:rsidR="005F72F3" w:rsidRDefault="005F72F3" w:rsidP="00882FDF">
            <w:pPr>
              <w:rPr>
                <w:rFonts w:ascii="Comic Sans MS" w:hAnsi="Comic Sans MS"/>
                <w:b/>
                <w:sz w:val="18"/>
                <w:szCs w:val="18"/>
              </w:rPr>
            </w:pPr>
            <w:r>
              <w:rPr>
                <w:rFonts w:ascii="Comic Sans MS" w:hAnsi="Comic Sans MS"/>
                <w:b/>
                <w:sz w:val="18"/>
                <w:szCs w:val="18"/>
              </w:rPr>
              <w:t>Sports Apprentice</w:t>
            </w:r>
          </w:p>
          <w:p w14:paraId="7D983052" w14:textId="582E79DD" w:rsidR="005F72F3" w:rsidRDefault="005F72F3" w:rsidP="00882FDF">
            <w:pPr>
              <w:rPr>
                <w:rFonts w:ascii="Comic Sans MS" w:hAnsi="Comic Sans MS"/>
                <w:b/>
                <w:sz w:val="18"/>
                <w:szCs w:val="18"/>
              </w:rPr>
            </w:pPr>
          </w:p>
        </w:tc>
        <w:tc>
          <w:tcPr>
            <w:tcW w:w="1215" w:type="dxa"/>
          </w:tcPr>
          <w:p w14:paraId="1BCBF11F" w14:textId="77777777" w:rsidR="005F72F3" w:rsidRDefault="008A7BA4" w:rsidP="00882FDF">
            <w:pPr>
              <w:jc w:val="center"/>
              <w:rPr>
                <w:rFonts w:ascii="Comic Sans MS" w:hAnsi="Comic Sans MS"/>
                <w:sz w:val="18"/>
                <w:szCs w:val="18"/>
              </w:rPr>
            </w:pPr>
            <w:r w:rsidRPr="00B847F6">
              <w:rPr>
                <w:rFonts w:ascii="Comic Sans MS" w:hAnsi="Comic Sans MS"/>
                <w:sz w:val="18"/>
                <w:szCs w:val="18"/>
              </w:rPr>
              <w:t>£</w:t>
            </w:r>
            <w:r w:rsidR="00B847F6">
              <w:rPr>
                <w:rFonts w:ascii="Comic Sans MS" w:hAnsi="Comic Sans MS"/>
                <w:sz w:val="18"/>
                <w:szCs w:val="18"/>
              </w:rPr>
              <w:t>8,082</w:t>
            </w:r>
          </w:p>
          <w:p w14:paraId="408687E2" w14:textId="77777777" w:rsidR="00B847F6" w:rsidRDefault="00B847F6" w:rsidP="00882FDF">
            <w:pPr>
              <w:jc w:val="center"/>
              <w:rPr>
                <w:rFonts w:ascii="Comic Sans MS" w:hAnsi="Comic Sans MS"/>
                <w:sz w:val="18"/>
                <w:szCs w:val="18"/>
              </w:rPr>
            </w:pPr>
            <w:r>
              <w:rPr>
                <w:rFonts w:ascii="Comic Sans MS" w:hAnsi="Comic Sans MS"/>
                <w:sz w:val="18"/>
                <w:szCs w:val="18"/>
              </w:rPr>
              <w:t>Pay</w:t>
            </w:r>
          </w:p>
          <w:p w14:paraId="207E73A1" w14:textId="77777777" w:rsidR="00B847F6" w:rsidRDefault="00B847F6" w:rsidP="00882FDF">
            <w:pPr>
              <w:jc w:val="center"/>
              <w:rPr>
                <w:rFonts w:ascii="Comic Sans MS" w:hAnsi="Comic Sans MS"/>
                <w:sz w:val="18"/>
                <w:szCs w:val="18"/>
              </w:rPr>
            </w:pPr>
          </w:p>
          <w:p w14:paraId="5282B01A" w14:textId="6A61CC61" w:rsidR="00B847F6" w:rsidRDefault="00B847F6" w:rsidP="00882FDF">
            <w:pPr>
              <w:jc w:val="center"/>
              <w:rPr>
                <w:rFonts w:ascii="Comic Sans MS" w:hAnsi="Comic Sans MS"/>
                <w:sz w:val="18"/>
                <w:szCs w:val="18"/>
              </w:rPr>
            </w:pPr>
            <w:r>
              <w:rPr>
                <w:rFonts w:ascii="Comic Sans MS" w:hAnsi="Comic Sans MS"/>
                <w:sz w:val="18"/>
                <w:szCs w:val="18"/>
              </w:rPr>
              <w:t>£1,500 other expenses</w:t>
            </w:r>
          </w:p>
        </w:tc>
        <w:tc>
          <w:tcPr>
            <w:tcW w:w="2962" w:type="dxa"/>
          </w:tcPr>
          <w:p w14:paraId="11383765" w14:textId="77777777" w:rsidR="005F72F3" w:rsidRDefault="00913DF3" w:rsidP="00524FB8">
            <w:pPr>
              <w:pStyle w:val="ListParagraph"/>
              <w:numPr>
                <w:ilvl w:val="0"/>
                <w:numId w:val="19"/>
              </w:numPr>
              <w:rPr>
                <w:rFonts w:ascii="Comic Sans MS" w:hAnsi="Comic Sans MS" w:cs="Arial"/>
                <w:sz w:val="18"/>
                <w:szCs w:val="18"/>
                <w:shd w:val="clear" w:color="auto" w:fill="FFFFFF"/>
              </w:rPr>
            </w:pPr>
            <w:r>
              <w:rPr>
                <w:rFonts w:ascii="Comic Sans MS" w:hAnsi="Comic Sans MS" w:cs="Arial"/>
                <w:sz w:val="18"/>
                <w:szCs w:val="18"/>
                <w:shd w:val="clear" w:color="auto" w:fill="FFFFFF"/>
              </w:rPr>
              <w:t>To raise the profile of PE and sports across the school.</w:t>
            </w:r>
          </w:p>
          <w:p w14:paraId="77F62C63" w14:textId="77777777" w:rsidR="00913DF3" w:rsidRDefault="00913DF3" w:rsidP="00524FB8">
            <w:pPr>
              <w:pStyle w:val="ListParagraph"/>
              <w:numPr>
                <w:ilvl w:val="0"/>
                <w:numId w:val="19"/>
              </w:numPr>
              <w:rPr>
                <w:rFonts w:ascii="Comic Sans MS" w:hAnsi="Comic Sans MS" w:cs="Arial"/>
                <w:sz w:val="18"/>
                <w:szCs w:val="18"/>
                <w:shd w:val="clear" w:color="auto" w:fill="FFFFFF"/>
              </w:rPr>
            </w:pPr>
            <w:r>
              <w:rPr>
                <w:rFonts w:ascii="Comic Sans MS" w:hAnsi="Comic Sans MS" w:cs="Arial"/>
                <w:sz w:val="18"/>
                <w:szCs w:val="18"/>
                <w:shd w:val="clear" w:color="auto" w:fill="FFFFFF"/>
              </w:rPr>
              <w:t>To increase participation of physical activity across the school.</w:t>
            </w:r>
          </w:p>
          <w:p w14:paraId="7D44A93C" w14:textId="77777777" w:rsidR="00913DF3" w:rsidRDefault="00913DF3" w:rsidP="00524FB8">
            <w:pPr>
              <w:pStyle w:val="ListParagraph"/>
              <w:numPr>
                <w:ilvl w:val="0"/>
                <w:numId w:val="19"/>
              </w:numPr>
              <w:rPr>
                <w:rFonts w:ascii="Comic Sans MS" w:hAnsi="Comic Sans MS" w:cs="Arial"/>
                <w:sz w:val="18"/>
                <w:szCs w:val="18"/>
                <w:shd w:val="clear" w:color="auto" w:fill="FFFFFF"/>
              </w:rPr>
            </w:pPr>
            <w:r>
              <w:rPr>
                <w:rFonts w:ascii="Comic Sans MS" w:hAnsi="Comic Sans MS" w:cs="Arial"/>
                <w:sz w:val="18"/>
                <w:szCs w:val="18"/>
                <w:shd w:val="clear" w:color="auto" w:fill="FFFFFF"/>
              </w:rPr>
              <w:t>To provide a variety of physical activities during break times.</w:t>
            </w:r>
          </w:p>
          <w:p w14:paraId="7AAAA817" w14:textId="78E0D4D8" w:rsidR="00913DF3" w:rsidRPr="00524FB8" w:rsidRDefault="00405F4F" w:rsidP="00524FB8">
            <w:pPr>
              <w:pStyle w:val="ListParagraph"/>
              <w:numPr>
                <w:ilvl w:val="0"/>
                <w:numId w:val="19"/>
              </w:numPr>
              <w:rPr>
                <w:rFonts w:ascii="Comic Sans MS" w:hAnsi="Comic Sans MS" w:cs="Arial"/>
                <w:sz w:val="18"/>
                <w:szCs w:val="18"/>
                <w:shd w:val="clear" w:color="auto" w:fill="FFFFFF"/>
              </w:rPr>
            </w:pPr>
            <w:r>
              <w:rPr>
                <w:rFonts w:ascii="Comic Sans MS" w:hAnsi="Comic Sans MS" w:cs="Arial"/>
                <w:sz w:val="18"/>
                <w:szCs w:val="18"/>
                <w:shd w:val="clear" w:color="auto" w:fill="FFFFFF"/>
              </w:rPr>
              <w:t>To raise the profile of Active 30 across the school leading to children participating in at least 60 minutes of exercise per day.</w:t>
            </w:r>
          </w:p>
        </w:tc>
        <w:tc>
          <w:tcPr>
            <w:tcW w:w="3062" w:type="dxa"/>
          </w:tcPr>
          <w:p w14:paraId="7FFF619A" w14:textId="12F171C8" w:rsidR="005F72F3" w:rsidRPr="00405F4F" w:rsidRDefault="008A7BA4" w:rsidP="00405F4F">
            <w:pPr>
              <w:ind w:left="360"/>
              <w:rPr>
                <w:rFonts w:ascii="Comic Sans MS" w:hAnsi="Comic Sans MS"/>
                <w:sz w:val="18"/>
                <w:szCs w:val="18"/>
              </w:rPr>
            </w:pPr>
            <w:r w:rsidRPr="008A7BA4">
              <w:rPr>
                <w:rFonts w:ascii="Comic Sans MS" w:hAnsi="Comic Sans MS"/>
                <w:color w:val="FF0000"/>
                <w:sz w:val="18"/>
                <w:szCs w:val="18"/>
              </w:rPr>
              <w:t>Review Jan 22</w:t>
            </w:r>
          </w:p>
        </w:tc>
        <w:tc>
          <w:tcPr>
            <w:tcW w:w="2672" w:type="dxa"/>
          </w:tcPr>
          <w:p w14:paraId="03505CD7" w14:textId="69017B02" w:rsidR="005F72F3" w:rsidRPr="00E82194" w:rsidRDefault="004951CD" w:rsidP="004951CD">
            <w:pPr>
              <w:pStyle w:val="ListParagraph"/>
              <w:rPr>
                <w:rFonts w:ascii="Comic Sans MS" w:hAnsi="Comic Sans MS"/>
                <w:sz w:val="18"/>
                <w:szCs w:val="18"/>
              </w:rPr>
            </w:pPr>
            <w:r w:rsidRPr="004951CD">
              <w:rPr>
                <w:rFonts w:ascii="Comic Sans MS" w:hAnsi="Comic Sans MS"/>
                <w:color w:val="FF0000"/>
                <w:sz w:val="18"/>
                <w:szCs w:val="18"/>
              </w:rPr>
              <w:t>Review Jan 22</w:t>
            </w:r>
          </w:p>
        </w:tc>
      </w:tr>
      <w:tr w:rsidR="00882FDF" w:rsidRPr="0093406C" w14:paraId="62C22524" w14:textId="77777777" w:rsidTr="005F72F3">
        <w:tc>
          <w:tcPr>
            <w:tcW w:w="1461" w:type="dxa"/>
          </w:tcPr>
          <w:p w14:paraId="2148D619" w14:textId="1D450250" w:rsidR="00882FDF" w:rsidRDefault="00F925BE" w:rsidP="00882FDF">
            <w:pPr>
              <w:rPr>
                <w:rFonts w:ascii="Comic Sans MS" w:hAnsi="Comic Sans MS"/>
                <w:sz w:val="18"/>
                <w:szCs w:val="18"/>
              </w:rPr>
            </w:pPr>
            <w:r>
              <w:rPr>
                <w:rFonts w:ascii="Comic Sans MS" w:hAnsi="Comic Sans MS"/>
                <w:sz w:val="18"/>
                <w:szCs w:val="18"/>
              </w:rPr>
              <w:t>1,4</w:t>
            </w:r>
          </w:p>
          <w:p w14:paraId="737AAC84" w14:textId="77777777" w:rsidR="00882FDF" w:rsidRDefault="00882FDF" w:rsidP="00882FDF">
            <w:pPr>
              <w:rPr>
                <w:rFonts w:ascii="Comic Sans MS" w:hAnsi="Comic Sans MS"/>
                <w:sz w:val="18"/>
                <w:szCs w:val="18"/>
              </w:rPr>
            </w:pPr>
          </w:p>
          <w:p w14:paraId="60948243" w14:textId="77777777" w:rsidR="00882FDF" w:rsidRDefault="00882FDF" w:rsidP="00882FDF">
            <w:pPr>
              <w:rPr>
                <w:rFonts w:ascii="Comic Sans MS" w:hAnsi="Comic Sans MS"/>
                <w:sz w:val="18"/>
                <w:szCs w:val="18"/>
              </w:rPr>
            </w:pPr>
          </w:p>
          <w:p w14:paraId="1EBC9347" w14:textId="44392D88" w:rsidR="00882FDF" w:rsidRDefault="00882FDF" w:rsidP="00882FDF">
            <w:pPr>
              <w:rPr>
                <w:rFonts w:ascii="Comic Sans MS" w:hAnsi="Comic Sans MS"/>
                <w:sz w:val="18"/>
                <w:szCs w:val="18"/>
              </w:rPr>
            </w:pPr>
          </w:p>
        </w:tc>
        <w:tc>
          <w:tcPr>
            <w:tcW w:w="4016" w:type="dxa"/>
          </w:tcPr>
          <w:p w14:paraId="305066A4" w14:textId="540A3FFB" w:rsidR="00882FDF" w:rsidRDefault="00D03026" w:rsidP="00882FDF">
            <w:pPr>
              <w:rPr>
                <w:rFonts w:ascii="Comic Sans MS" w:hAnsi="Comic Sans MS"/>
                <w:b/>
                <w:sz w:val="18"/>
                <w:szCs w:val="18"/>
              </w:rPr>
            </w:pPr>
            <w:r>
              <w:rPr>
                <w:rFonts w:ascii="Comic Sans MS" w:hAnsi="Comic Sans MS"/>
                <w:b/>
                <w:sz w:val="18"/>
                <w:szCs w:val="18"/>
              </w:rPr>
              <w:t xml:space="preserve">Provision of </w:t>
            </w:r>
            <w:r w:rsidR="00B91304">
              <w:rPr>
                <w:rFonts w:ascii="Comic Sans MS" w:hAnsi="Comic Sans MS"/>
                <w:b/>
                <w:sz w:val="18"/>
                <w:szCs w:val="18"/>
              </w:rPr>
              <w:t>After school</w:t>
            </w:r>
            <w:r w:rsidR="004828E0">
              <w:rPr>
                <w:rFonts w:ascii="Comic Sans MS" w:hAnsi="Comic Sans MS"/>
                <w:b/>
                <w:sz w:val="18"/>
                <w:szCs w:val="18"/>
              </w:rPr>
              <w:t xml:space="preserve"> </w:t>
            </w:r>
            <w:r>
              <w:rPr>
                <w:rFonts w:ascii="Comic Sans MS" w:hAnsi="Comic Sans MS"/>
                <w:b/>
                <w:sz w:val="18"/>
                <w:szCs w:val="18"/>
              </w:rPr>
              <w:t xml:space="preserve">sports </w:t>
            </w:r>
            <w:r w:rsidR="00B91304">
              <w:rPr>
                <w:rFonts w:ascii="Comic Sans MS" w:hAnsi="Comic Sans MS"/>
                <w:b/>
                <w:sz w:val="18"/>
                <w:szCs w:val="18"/>
              </w:rPr>
              <w:t>clubs</w:t>
            </w:r>
          </w:p>
          <w:p w14:paraId="5331B989" w14:textId="20608EAD" w:rsidR="00D03026" w:rsidRDefault="00D03026" w:rsidP="00882FDF">
            <w:pPr>
              <w:rPr>
                <w:rFonts w:ascii="Comic Sans MS" w:hAnsi="Comic Sans MS"/>
                <w:b/>
                <w:sz w:val="18"/>
                <w:szCs w:val="18"/>
              </w:rPr>
            </w:pPr>
          </w:p>
          <w:p w14:paraId="436ADB6A" w14:textId="1E5237C1" w:rsidR="00D03026" w:rsidRDefault="00D03026" w:rsidP="00882FDF">
            <w:pPr>
              <w:rPr>
                <w:rFonts w:ascii="Comic Sans MS" w:hAnsi="Comic Sans MS"/>
                <w:b/>
                <w:sz w:val="18"/>
                <w:szCs w:val="18"/>
              </w:rPr>
            </w:pPr>
          </w:p>
        </w:tc>
        <w:tc>
          <w:tcPr>
            <w:tcW w:w="1215" w:type="dxa"/>
          </w:tcPr>
          <w:p w14:paraId="75705C6D" w14:textId="471E8846" w:rsidR="00882FDF" w:rsidRPr="0093406C" w:rsidRDefault="004828E0" w:rsidP="00882FDF">
            <w:pPr>
              <w:rPr>
                <w:rFonts w:ascii="Comic Sans MS" w:hAnsi="Comic Sans MS"/>
                <w:sz w:val="18"/>
                <w:szCs w:val="18"/>
              </w:rPr>
            </w:pPr>
            <w:r>
              <w:rPr>
                <w:rFonts w:ascii="Comic Sans MS" w:hAnsi="Comic Sans MS"/>
                <w:sz w:val="18"/>
                <w:szCs w:val="18"/>
              </w:rPr>
              <w:t>Included in SLA</w:t>
            </w:r>
          </w:p>
        </w:tc>
        <w:tc>
          <w:tcPr>
            <w:tcW w:w="2962" w:type="dxa"/>
          </w:tcPr>
          <w:p w14:paraId="19F6218C" w14:textId="77777777" w:rsidR="00882FDF" w:rsidRDefault="00FB792A" w:rsidP="00882FDF">
            <w:pPr>
              <w:pStyle w:val="ListParagraph"/>
              <w:numPr>
                <w:ilvl w:val="0"/>
                <w:numId w:val="10"/>
              </w:numPr>
              <w:rPr>
                <w:rFonts w:ascii="Comic Sans MS" w:hAnsi="Comic Sans MS"/>
                <w:sz w:val="18"/>
                <w:szCs w:val="18"/>
              </w:rPr>
            </w:pPr>
            <w:r w:rsidRPr="00250AEE">
              <w:rPr>
                <w:rFonts w:ascii="Comic Sans MS" w:hAnsi="Comic Sans MS"/>
                <w:sz w:val="18"/>
                <w:szCs w:val="18"/>
              </w:rPr>
              <w:t>To increase participation in physical activity.</w:t>
            </w:r>
          </w:p>
          <w:p w14:paraId="7296C984" w14:textId="4A8B3111" w:rsidR="004828E0" w:rsidRPr="0001317D" w:rsidRDefault="004828E0" w:rsidP="00882FDF">
            <w:pPr>
              <w:pStyle w:val="ListParagraph"/>
              <w:numPr>
                <w:ilvl w:val="0"/>
                <w:numId w:val="10"/>
              </w:numPr>
              <w:rPr>
                <w:rFonts w:ascii="Comic Sans MS" w:hAnsi="Comic Sans MS"/>
                <w:sz w:val="18"/>
                <w:szCs w:val="18"/>
              </w:rPr>
            </w:pPr>
            <w:r>
              <w:rPr>
                <w:rFonts w:ascii="Comic Sans MS" w:hAnsi="Comic Sans MS"/>
                <w:sz w:val="18"/>
                <w:szCs w:val="18"/>
              </w:rPr>
              <w:t>Children have the opportunity to attend a variety of sports clubs.</w:t>
            </w:r>
          </w:p>
        </w:tc>
        <w:tc>
          <w:tcPr>
            <w:tcW w:w="3062" w:type="dxa"/>
          </w:tcPr>
          <w:p w14:paraId="1DBDB9FA" w14:textId="600CEAE3" w:rsidR="00FB792A" w:rsidRPr="005F72F3" w:rsidRDefault="005F72F3" w:rsidP="005F72F3">
            <w:pPr>
              <w:ind w:left="360"/>
              <w:rPr>
                <w:rFonts w:ascii="Comic Sans MS" w:hAnsi="Comic Sans MS"/>
                <w:sz w:val="18"/>
                <w:szCs w:val="18"/>
              </w:rPr>
            </w:pPr>
            <w:r w:rsidRPr="005F72F3">
              <w:rPr>
                <w:rFonts w:ascii="Comic Sans MS" w:hAnsi="Comic Sans MS"/>
                <w:color w:val="FF0000"/>
                <w:sz w:val="18"/>
                <w:szCs w:val="18"/>
              </w:rPr>
              <w:t>Review Jan 22</w:t>
            </w:r>
          </w:p>
        </w:tc>
        <w:tc>
          <w:tcPr>
            <w:tcW w:w="2672" w:type="dxa"/>
          </w:tcPr>
          <w:p w14:paraId="7DE61429" w14:textId="196AD505" w:rsidR="00882FDF" w:rsidRPr="005A6828" w:rsidRDefault="0036614A" w:rsidP="005A6828">
            <w:pPr>
              <w:pStyle w:val="ListParagraph"/>
              <w:numPr>
                <w:ilvl w:val="0"/>
                <w:numId w:val="10"/>
              </w:numPr>
              <w:rPr>
                <w:rFonts w:ascii="Comic Sans MS" w:hAnsi="Comic Sans MS"/>
                <w:sz w:val="18"/>
                <w:szCs w:val="18"/>
              </w:rPr>
            </w:pPr>
            <w:r w:rsidRPr="005A6828">
              <w:rPr>
                <w:rFonts w:ascii="Comic Sans MS" w:hAnsi="Comic Sans MS"/>
                <w:sz w:val="18"/>
                <w:szCs w:val="18"/>
              </w:rPr>
              <w:t xml:space="preserve">Children across the whole school have enjoyed the dance competition – next year </w:t>
            </w:r>
            <w:r w:rsidR="005A6828" w:rsidRPr="005A6828">
              <w:rPr>
                <w:rFonts w:ascii="Comic Sans MS" w:hAnsi="Comic Sans MS"/>
                <w:sz w:val="18"/>
                <w:szCs w:val="18"/>
              </w:rPr>
              <w:t>provide provision for after school/dinner time club.</w:t>
            </w:r>
          </w:p>
          <w:p w14:paraId="12946A63" w14:textId="4A3312F7" w:rsidR="00FB792A" w:rsidRPr="00E82194" w:rsidRDefault="005A6828" w:rsidP="00882FDF">
            <w:pPr>
              <w:pStyle w:val="ListParagraph"/>
              <w:numPr>
                <w:ilvl w:val="0"/>
                <w:numId w:val="10"/>
              </w:numPr>
              <w:rPr>
                <w:rFonts w:ascii="Comic Sans MS" w:hAnsi="Comic Sans MS"/>
                <w:sz w:val="18"/>
                <w:szCs w:val="18"/>
              </w:rPr>
            </w:pPr>
            <w:r>
              <w:rPr>
                <w:rFonts w:ascii="Comic Sans MS" w:hAnsi="Comic Sans MS"/>
                <w:sz w:val="18"/>
                <w:szCs w:val="18"/>
              </w:rPr>
              <w:lastRenderedPageBreak/>
              <w:t>Continue to provide lunch time clubs – Possibility of dinner staff training.</w:t>
            </w:r>
          </w:p>
        </w:tc>
      </w:tr>
      <w:tr w:rsidR="00882FDF" w:rsidRPr="0093406C" w14:paraId="46184150" w14:textId="4B8ADD0F" w:rsidTr="005F72F3">
        <w:tc>
          <w:tcPr>
            <w:tcW w:w="1461" w:type="dxa"/>
          </w:tcPr>
          <w:p w14:paraId="6109CB85" w14:textId="77777777" w:rsidR="00882FDF" w:rsidRPr="0093406C" w:rsidRDefault="00882FDF" w:rsidP="00882FDF">
            <w:pPr>
              <w:rPr>
                <w:rFonts w:ascii="Comic Sans MS" w:hAnsi="Comic Sans MS"/>
                <w:sz w:val="18"/>
                <w:szCs w:val="18"/>
              </w:rPr>
            </w:pPr>
            <w:r w:rsidRPr="0093406C">
              <w:rPr>
                <w:rFonts w:ascii="Comic Sans MS" w:hAnsi="Comic Sans MS"/>
                <w:sz w:val="18"/>
                <w:szCs w:val="18"/>
              </w:rPr>
              <w:lastRenderedPageBreak/>
              <w:t>4,5</w:t>
            </w:r>
          </w:p>
        </w:tc>
        <w:tc>
          <w:tcPr>
            <w:tcW w:w="4016" w:type="dxa"/>
          </w:tcPr>
          <w:p w14:paraId="4FD1850F" w14:textId="3F8B0CF0" w:rsidR="00882FDF" w:rsidRDefault="00882FDF" w:rsidP="00882FDF">
            <w:pPr>
              <w:rPr>
                <w:rFonts w:ascii="Comic Sans MS" w:hAnsi="Comic Sans MS"/>
                <w:b/>
                <w:sz w:val="18"/>
                <w:szCs w:val="18"/>
              </w:rPr>
            </w:pPr>
            <w:r w:rsidRPr="00055E7B">
              <w:rPr>
                <w:rFonts w:ascii="Comic Sans MS" w:hAnsi="Comic Sans MS"/>
                <w:b/>
                <w:sz w:val="18"/>
                <w:szCs w:val="18"/>
              </w:rPr>
              <w:t>Transport &amp; Supply Cover</w:t>
            </w:r>
          </w:p>
          <w:p w14:paraId="547C3AAA" w14:textId="3CE35FAE" w:rsidR="00E30D1B" w:rsidRDefault="00E30D1B" w:rsidP="00882FDF">
            <w:pPr>
              <w:rPr>
                <w:rFonts w:ascii="Comic Sans MS" w:hAnsi="Comic Sans MS"/>
                <w:b/>
                <w:sz w:val="18"/>
                <w:szCs w:val="18"/>
              </w:rPr>
            </w:pPr>
          </w:p>
          <w:p w14:paraId="2D7C3776" w14:textId="77777777" w:rsidR="004828E0" w:rsidRDefault="00E30D1B" w:rsidP="004828E0">
            <w:pPr>
              <w:pStyle w:val="ListParagraph"/>
              <w:numPr>
                <w:ilvl w:val="0"/>
                <w:numId w:val="20"/>
              </w:numPr>
              <w:rPr>
                <w:rFonts w:ascii="Comic Sans MS" w:hAnsi="Comic Sans MS"/>
                <w:bCs/>
                <w:sz w:val="18"/>
                <w:szCs w:val="18"/>
              </w:rPr>
            </w:pPr>
            <w:r w:rsidRPr="004828E0">
              <w:rPr>
                <w:rFonts w:ascii="Comic Sans MS" w:hAnsi="Comic Sans MS"/>
                <w:bCs/>
                <w:sz w:val="18"/>
                <w:szCs w:val="18"/>
              </w:rPr>
              <w:t>Football Team</w:t>
            </w:r>
          </w:p>
          <w:p w14:paraId="79DA5A78" w14:textId="2C124101" w:rsidR="00E30D1B" w:rsidRDefault="004828E0" w:rsidP="004828E0">
            <w:pPr>
              <w:pStyle w:val="ListParagraph"/>
              <w:numPr>
                <w:ilvl w:val="0"/>
                <w:numId w:val="20"/>
              </w:numPr>
              <w:rPr>
                <w:rFonts w:ascii="Comic Sans MS" w:hAnsi="Comic Sans MS"/>
                <w:bCs/>
                <w:sz w:val="18"/>
                <w:szCs w:val="18"/>
              </w:rPr>
            </w:pPr>
            <w:r>
              <w:rPr>
                <w:rFonts w:ascii="Comic Sans MS" w:hAnsi="Comic Sans MS"/>
                <w:bCs/>
                <w:sz w:val="18"/>
                <w:szCs w:val="18"/>
              </w:rPr>
              <w:t>Heart project</w:t>
            </w:r>
          </w:p>
          <w:p w14:paraId="53547B69" w14:textId="2293BF27" w:rsidR="004828E0" w:rsidRDefault="004828E0" w:rsidP="004828E0">
            <w:pPr>
              <w:pStyle w:val="ListParagraph"/>
              <w:numPr>
                <w:ilvl w:val="0"/>
                <w:numId w:val="20"/>
              </w:numPr>
              <w:rPr>
                <w:rFonts w:ascii="Comic Sans MS" w:hAnsi="Comic Sans MS"/>
                <w:bCs/>
                <w:sz w:val="18"/>
                <w:szCs w:val="18"/>
              </w:rPr>
            </w:pPr>
            <w:r>
              <w:rPr>
                <w:rFonts w:ascii="Comic Sans MS" w:hAnsi="Comic Sans MS"/>
                <w:bCs/>
                <w:sz w:val="18"/>
                <w:szCs w:val="18"/>
              </w:rPr>
              <w:t>Tag rugby</w:t>
            </w:r>
          </w:p>
          <w:p w14:paraId="1918F564" w14:textId="058D8326" w:rsidR="004828E0" w:rsidRPr="004828E0" w:rsidRDefault="004828E0" w:rsidP="004828E0">
            <w:pPr>
              <w:pStyle w:val="ListParagraph"/>
              <w:numPr>
                <w:ilvl w:val="0"/>
                <w:numId w:val="20"/>
              </w:numPr>
              <w:rPr>
                <w:rFonts w:ascii="Comic Sans MS" w:hAnsi="Comic Sans MS"/>
                <w:bCs/>
                <w:sz w:val="18"/>
                <w:szCs w:val="18"/>
              </w:rPr>
            </w:pPr>
            <w:r>
              <w:rPr>
                <w:rFonts w:ascii="Comic Sans MS" w:hAnsi="Comic Sans MS"/>
                <w:bCs/>
                <w:sz w:val="18"/>
                <w:szCs w:val="18"/>
              </w:rPr>
              <w:t>Gymnastics</w:t>
            </w:r>
          </w:p>
          <w:p w14:paraId="4F3E2151" w14:textId="6E11E299" w:rsidR="00E30D1B" w:rsidRPr="00E30D1B" w:rsidRDefault="00E30D1B" w:rsidP="00882FDF">
            <w:pPr>
              <w:rPr>
                <w:rFonts w:ascii="Comic Sans MS" w:hAnsi="Comic Sans MS"/>
                <w:bCs/>
                <w:sz w:val="18"/>
                <w:szCs w:val="18"/>
              </w:rPr>
            </w:pPr>
          </w:p>
          <w:p w14:paraId="33EA5ED3" w14:textId="716D56BD" w:rsidR="00882FDF" w:rsidRPr="0093406C" w:rsidRDefault="00882FDF" w:rsidP="00882FDF">
            <w:pPr>
              <w:rPr>
                <w:rFonts w:ascii="Comic Sans MS" w:hAnsi="Comic Sans MS"/>
                <w:sz w:val="18"/>
                <w:szCs w:val="18"/>
              </w:rPr>
            </w:pPr>
          </w:p>
        </w:tc>
        <w:tc>
          <w:tcPr>
            <w:tcW w:w="1215" w:type="dxa"/>
          </w:tcPr>
          <w:p w14:paraId="007B59B5" w14:textId="739E44B0" w:rsidR="00882FDF" w:rsidRPr="0093406C" w:rsidRDefault="004828E0" w:rsidP="004828E0">
            <w:pPr>
              <w:rPr>
                <w:rFonts w:ascii="Comic Sans MS" w:hAnsi="Comic Sans MS"/>
                <w:sz w:val="18"/>
                <w:szCs w:val="18"/>
              </w:rPr>
            </w:pPr>
            <w:r w:rsidRPr="00B847F6">
              <w:rPr>
                <w:rFonts w:ascii="Comic Sans MS" w:hAnsi="Comic Sans MS"/>
                <w:sz w:val="18"/>
                <w:szCs w:val="18"/>
              </w:rPr>
              <w:t>£</w:t>
            </w:r>
            <w:r w:rsidR="00B847F6" w:rsidRPr="00B847F6">
              <w:rPr>
                <w:rFonts w:ascii="Comic Sans MS" w:hAnsi="Comic Sans MS"/>
                <w:sz w:val="18"/>
                <w:szCs w:val="18"/>
              </w:rPr>
              <w:t>1,023</w:t>
            </w:r>
          </w:p>
        </w:tc>
        <w:tc>
          <w:tcPr>
            <w:tcW w:w="2962" w:type="dxa"/>
          </w:tcPr>
          <w:p w14:paraId="3B9823A8" w14:textId="0AA59703" w:rsidR="00882FDF" w:rsidRPr="00055E7B" w:rsidRDefault="00882FDF" w:rsidP="00882FDF">
            <w:pPr>
              <w:pStyle w:val="ListParagraph"/>
              <w:numPr>
                <w:ilvl w:val="0"/>
                <w:numId w:val="11"/>
              </w:numPr>
              <w:rPr>
                <w:rFonts w:ascii="Comic Sans MS" w:hAnsi="Comic Sans MS"/>
                <w:sz w:val="18"/>
                <w:szCs w:val="18"/>
              </w:rPr>
            </w:pPr>
            <w:r w:rsidRPr="00055E7B">
              <w:rPr>
                <w:rFonts w:ascii="Comic Sans MS" w:hAnsi="Comic Sans MS"/>
                <w:sz w:val="18"/>
                <w:szCs w:val="18"/>
              </w:rPr>
              <w:t xml:space="preserve">Opportunities for pupils to participate in competition against other schools. </w:t>
            </w:r>
          </w:p>
          <w:p w14:paraId="19FE0E8D" w14:textId="77777777" w:rsidR="00882FDF" w:rsidRDefault="00882FDF" w:rsidP="00882FDF">
            <w:pPr>
              <w:pStyle w:val="ListParagraph"/>
              <w:numPr>
                <w:ilvl w:val="0"/>
                <w:numId w:val="11"/>
              </w:numPr>
              <w:rPr>
                <w:rFonts w:ascii="Comic Sans MS" w:hAnsi="Comic Sans MS"/>
                <w:sz w:val="18"/>
                <w:szCs w:val="18"/>
              </w:rPr>
            </w:pPr>
            <w:r w:rsidRPr="00055E7B">
              <w:rPr>
                <w:rFonts w:ascii="Comic Sans MS" w:hAnsi="Comic Sans MS"/>
                <w:sz w:val="18"/>
                <w:szCs w:val="18"/>
              </w:rPr>
              <w:t xml:space="preserve">To increase pupil participation in School Games. </w:t>
            </w:r>
          </w:p>
          <w:p w14:paraId="569CC254" w14:textId="20ECE97A" w:rsidR="00882FDF" w:rsidRDefault="00882FDF" w:rsidP="00882FDF">
            <w:pPr>
              <w:pStyle w:val="ListParagraph"/>
              <w:numPr>
                <w:ilvl w:val="0"/>
                <w:numId w:val="11"/>
              </w:numPr>
              <w:rPr>
                <w:rFonts w:ascii="Comic Sans MS" w:hAnsi="Comic Sans MS"/>
                <w:sz w:val="18"/>
                <w:szCs w:val="18"/>
              </w:rPr>
            </w:pPr>
            <w:r>
              <w:rPr>
                <w:rFonts w:ascii="Comic Sans MS" w:hAnsi="Comic Sans MS"/>
                <w:sz w:val="18"/>
                <w:szCs w:val="18"/>
              </w:rPr>
              <w:t>Allow PE lead to attend PE conference, Subject leader meetings and School Games Conference.</w:t>
            </w:r>
            <w:r w:rsidRPr="00055E7B">
              <w:rPr>
                <w:rFonts w:ascii="Comic Sans MS" w:hAnsi="Comic Sans MS"/>
                <w:sz w:val="18"/>
                <w:szCs w:val="18"/>
              </w:rPr>
              <w:t xml:space="preserve"> </w:t>
            </w:r>
          </w:p>
          <w:p w14:paraId="3BC5A84A" w14:textId="65E172A3" w:rsidR="004828E0" w:rsidRPr="00055E7B" w:rsidRDefault="004828E0" w:rsidP="00882FDF">
            <w:pPr>
              <w:pStyle w:val="ListParagraph"/>
              <w:numPr>
                <w:ilvl w:val="0"/>
                <w:numId w:val="11"/>
              </w:numPr>
              <w:rPr>
                <w:rFonts w:ascii="Comic Sans MS" w:hAnsi="Comic Sans MS"/>
                <w:sz w:val="18"/>
                <w:szCs w:val="18"/>
              </w:rPr>
            </w:pPr>
            <w:r>
              <w:rPr>
                <w:rFonts w:ascii="Comic Sans MS" w:hAnsi="Comic Sans MS"/>
                <w:sz w:val="18"/>
                <w:szCs w:val="18"/>
              </w:rPr>
              <w:t xml:space="preserve">To </w:t>
            </w:r>
            <w:r w:rsidR="00464B06">
              <w:rPr>
                <w:rFonts w:ascii="Comic Sans MS" w:hAnsi="Comic Sans MS"/>
                <w:sz w:val="18"/>
                <w:szCs w:val="18"/>
              </w:rPr>
              <w:t>engage and motivate ALL children in PE and sports.</w:t>
            </w:r>
          </w:p>
          <w:p w14:paraId="56D7EE06" w14:textId="77777777" w:rsidR="00882FDF" w:rsidRPr="0093406C" w:rsidRDefault="00882FDF" w:rsidP="00882FDF">
            <w:pPr>
              <w:rPr>
                <w:rFonts w:ascii="Comic Sans MS" w:hAnsi="Comic Sans MS"/>
                <w:sz w:val="18"/>
                <w:szCs w:val="18"/>
              </w:rPr>
            </w:pPr>
          </w:p>
        </w:tc>
        <w:tc>
          <w:tcPr>
            <w:tcW w:w="3062" w:type="dxa"/>
          </w:tcPr>
          <w:p w14:paraId="02B72131" w14:textId="77777777" w:rsidR="00882FDF" w:rsidRDefault="00882FDF" w:rsidP="00882FDF">
            <w:pPr>
              <w:pStyle w:val="ListParagraph"/>
              <w:numPr>
                <w:ilvl w:val="0"/>
                <w:numId w:val="11"/>
              </w:numPr>
              <w:rPr>
                <w:rFonts w:ascii="Comic Sans MS" w:hAnsi="Comic Sans MS"/>
                <w:sz w:val="18"/>
                <w:szCs w:val="18"/>
              </w:rPr>
            </w:pPr>
            <w:r>
              <w:rPr>
                <w:rFonts w:ascii="Comic Sans MS" w:hAnsi="Comic Sans MS"/>
                <w:sz w:val="18"/>
                <w:szCs w:val="18"/>
              </w:rPr>
              <w:t>All children participated in at least one inter-school competition/ festival.</w:t>
            </w:r>
          </w:p>
          <w:p w14:paraId="6BDE9A73" w14:textId="77777777" w:rsidR="00882FDF" w:rsidRDefault="00882FDF" w:rsidP="00882FDF">
            <w:pPr>
              <w:pStyle w:val="ListParagraph"/>
              <w:numPr>
                <w:ilvl w:val="0"/>
                <w:numId w:val="11"/>
              </w:numPr>
              <w:rPr>
                <w:rFonts w:ascii="Comic Sans MS" w:hAnsi="Comic Sans MS"/>
                <w:sz w:val="18"/>
                <w:szCs w:val="18"/>
              </w:rPr>
            </w:pPr>
            <w:r>
              <w:rPr>
                <w:rFonts w:ascii="Comic Sans MS" w:hAnsi="Comic Sans MS"/>
                <w:sz w:val="18"/>
                <w:szCs w:val="18"/>
              </w:rPr>
              <w:t>Increased self-esteem and confidence of pupils.</w:t>
            </w:r>
          </w:p>
          <w:p w14:paraId="04CF3386" w14:textId="77777777" w:rsidR="00882FDF" w:rsidRDefault="00882FDF" w:rsidP="00250AEE">
            <w:pPr>
              <w:pStyle w:val="ListParagraph"/>
              <w:numPr>
                <w:ilvl w:val="0"/>
                <w:numId w:val="11"/>
              </w:numPr>
              <w:rPr>
                <w:rFonts w:ascii="Comic Sans MS" w:hAnsi="Comic Sans MS"/>
                <w:sz w:val="18"/>
                <w:szCs w:val="18"/>
              </w:rPr>
            </w:pPr>
            <w:r w:rsidRPr="00DD2FB3">
              <w:rPr>
                <w:rFonts w:ascii="Comic Sans MS" w:hAnsi="Comic Sans MS"/>
                <w:sz w:val="18"/>
                <w:szCs w:val="18"/>
              </w:rPr>
              <w:t>These opportunities have also enabled children to develop personal, social and emotional skills by experiencing winning &amp; losing and also by interacting with specialist sports coaches/ teachers and with children from other schools.</w:t>
            </w:r>
          </w:p>
          <w:p w14:paraId="29C001F8" w14:textId="00C3CF1F" w:rsidR="00464B06" w:rsidRPr="00250AEE" w:rsidRDefault="00464B06" w:rsidP="00250AEE">
            <w:pPr>
              <w:pStyle w:val="ListParagraph"/>
              <w:numPr>
                <w:ilvl w:val="0"/>
                <w:numId w:val="11"/>
              </w:numPr>
              <w:rPr>
                <w:rFonts w:ascii="Comic Sans MS" w:hAnsi="Comic Sans MS"/>
                <w:sz w:val="18"/>
                <w:szCs w:val="18"/>
              </w:rPr>
            </w:pPr>
            <w:r>
              <w:rPr>
                <w:rFonts w:ascii="Comic Sans MS" w:hAnsi="Comic Sans MS"/>
                <w:sz w:val="18"/>
                <w:szCs w:val="18"/>
              </w:rPr>
              <w:t>Positive experiences have been gained for all children by offering different levels of sporting activities.</w:t>
            </w:r>
          </w:p>
        </w:tc>
        <w:tc>
          <w:tcPr>
            <w:tcW w:w="2672" w:type="dxa"/>
          </w:tcPr>
          <w:p w14:paraId="38D972F2" w14:textId="5DE7E296" w:rsidR="00882FDF" w:rsidRDefault="00882FDF" w:rsidP="00882FDF">
            <w:pPr>
              <w:pStyle w:val="ListParagraph"/>
              <w:numPr>
                <w:ilvl w:val="0"/>
                <w:numId w:val="11"/>
              </w:numPr>
              <w:rPr>
                <w:rFonts w:ascii="Comic Sans MS" w:hAnsi="Comic Sans MS"/>
                <w:sz w:val="18"/>
                <w:szCs w:val="18"/>
              </w:rPr>
            </w:pPr>
            <w:r w:rsidRPr="00DD2FB3">
              <w:rPr>
                <w:rFonts w:ascii="Comic Sans MS" w:hAnsi="Comic Sans MS"/>
                <w:sz w:val="18"/>
                <w:szCs w:val="18"/>
              </w:rPr>
              <w:t>To ensure we can continue to offer children these opportunities we will continue to allocate a percentage of funding to transport costs.</w:t>
            </w:r>
          </w:p>
          <w:p w14:paraId="01199255" w14:textId="2E502FF8" w:rsidR="00882FDF" w:rsidRDefault="00882FDF" w:rsidP="00882FDF">
            <w:pPr>
              <w:pStyle w:val="ListParagraph"/>
              <w:numPr>
                <w:ilvl w:val="0"/>
                <w:numId w:val="11"/>
              </w:numPr>
              <w:rPr>
                <w:rFonts w:ascii="Comic Sans MS" w:hAnsi="Comic Sans MS"/>
                <w:sz w:val="18"/>
                <w:szCs w:val="18"/>
              </w:rPr>
            </w:pPr>
            <w:r>
              <w:rPr>
                <w:rFonts w:ascii="Comic Sans MS" w:hAnsi="Comic Sans MS"/>
                <w:sz w:val="18"/>
                <w:szCs w:val="18"/>
              </w:rPr>
              <w:t>Continue to access School Games events.</w:t>
            </w:r>
          </w:p>
          <w:p w14:paraId="0B37EFC0" w14:textId="14F7C9C8" w:rsidR="00882FDF" w:rsidRDefault="00882FDF" w:rsidP="00882FDF">
            <w:pPr>
              <w:pStyle w:val="ListParagraph"/>
              <w:numPr>
                <w:ilvl w:val="0"/>
                <w:numId w:val="11"/>
              </w:numPr>
              <w:rPr>
                <w:rFonts w:ascii="Comic Sans MS" w:hAnsi="Comic Sans MS"/>
                <w:sz w:val="18"/>
                <w:szCs w:val="18"/>
              </w:rPr>
            </w:pPr>
            <w:r>
              <w:rPr>
                <w:rFonts w:ascii="Comic Sans MS" w:hAnsi="Comic Sans MS"/>
                <w:sz w:val="18"/>
                <w:szCs w:val="18"/>
              </w:rPr>
              <w:t>We will track participation data for each child in school and encourage participation across a variety of sport/ activities.</w:t>
            </w:r>
          </w:p>
          <w:p w14:paraId="0104CD16" w14:textId="226863EA" w:rsidR="00464B06" w:rsidRPr="00DD2FB3" w:rsidRDefault="00464B06" w:rsidP="00882FDF">
            <w:pPr>
              <w:pStyle w:val="ListParagraph"/>
              <w:numPr>
                <w:ilvl w:val="0"/>
                <w:numId w:val="11"/>
              </w:numPr>
              <w:rPr>
                <w:rFonts w:ascii="Comic Sans MS" w:hAnsi="Comic Sans MS"/>
                <w:sz w:val="18"/>
                <w:szCs w:val="18"/>
              </w:rPr>
            </w:pPr>
            <w:r>
              <w:rPr>
                <w:rFonts w:ascii="Comic Sans MS" w:hAnsi="Comic Sans MS"/>
                <w:sz w:val="18"/>
                <w:szCs w:val="18"/>
              </w:rPr>
              <w:t>Continue to give ALL children the opportunity to engage in PE and sporting activities at different levels including engagement, developing, participating and competing.</w:t>
            </w:r>
          </w:p>
          <w:p w14:paraId="294F5D58" w14:textId="15CEC7F3" w:rsidR="00882FDF" w:rsidRPr="0093406C" w:rsidRDefault="00882FDF" w:rsidP="00882FDF">
            <w:pPr>
              <w:rPr>
                <w:rFonts w:ascii="Comic Sans MS" w:hAnsi="Comic Sans MS"/>
                <w:sz w:val="18"/>
                <w:szCs w:val="18"/>
              </w:rPr>
            </w:pPr>
          </w:p>
        </w:tc>
      </w:tr>
      <w:tr w:rsidR="00882FDF" w:rsidRPr="0093406C" w14:paraId="07DE1F41" w14:textId="4AD549AA" w:rsidTr="005F72F3">
        <w:tc>
          <w:tcPr>
            <w:tcW w:w="1461" w:type="dxa"/>
          </w:tcPr>
          <w:p w14:paraId="24BFD841" w14:textId="7B37DA6B" w:rsidR="00882FDF" w:rsidRPr="0093406C" w:rsidRDefault="00882FDF" w:rsidP="00882FDF">
            <w:pPr>
              <w:rPr>
                <w:rFonts w:ascii="Comic Sans MS" w:hAnsi="Comic Sans MS"/>
                <w:sz w:val="18"/>
                <w:szCs w:val="18"/>
              </w:rPr>
            </w:pPr>
            <w:r w:rsidRPr="0093406C">
              <w:rPr>
                <w:rFonts w:ascii="Comic Sans MS" w:hAnsi="Comic Sans MS"/>
                <w:sz w:val="18"/>
                <w:szCs w:val="18"/>
              </w:rPr>
              <w:t>1, 2, 5</w:t>
            </w:r>
          </w:p>
        </w:tc>
        <w:tc>
          <w:tcPr>
            <w:tcW w:w="4016" w:type="dxa"/>
          </w:tcPr>
          <w:p w14:paraId="6ED80E40" w14:textId="77777777" w:rsidR="00882FDF" w:rsidRPr="001E357B" w:rsidRDefault="00882FDF" w:rsidP="00882FDF">
            <w:pPr>
              <w:rPr>
                <w:rFonts w:ascii="Comic Sans MS" w:hAnsi="Comic Sans MS"/>
                <w:b/>
                <w:sz w:val="18"/>
                <w:szCs w:val="18"/>
              </w:rPr>
            </w:pPr>
            <w:r w:rsidRPr="001E357B">
              <w:rPr>
                <w:rFonts w:ascii="Comic Sans MS" w:hAnsi="Comic Sans MS"/>
                <w:b/>
                <w:sz w:val="18"/>
                <w:szCs w:val="18"/>
              </w:rPr>
              <w:t xml:space="preserve">Curriculum Resources </w:t>
            </w:r>
          </w:p>
          <w:p w14:paraId="71A7A8E1" w14:textId="416C569F" w:rsidR="00882FDF" w:rsidRPr="0093406C" w:rsidRDefault="00882FDF" w:rsidP="00882FDF">
            <w:pPr>
              <w:rPr>
                <w:rFonts w:ascii="Comic Sans MS" w:hAnsi="Comic Sans MS"/>
                <w:sz w:val="18"/>
                <w:szCs w:val="18"/>
              </w:rPr>
            </w:pPr>
          </w:p>
        </w:tc>
        <w:tc>
          <w:tcPr>
            <w:tcW w:w="1215" w:type="dxa"/>
          </w:tcPr>
          <w:p w14:paraId="0A0E4F31" w14:textId="40DBF334" w:rsidR="00882FDF" w:rsidRPr="0093406C" w:rsidRDefault="00882FDF" w:rsidP="0096428A">
            <w:pPr>
              <w:rPr>
                <w:rFonts w:ascii="Comic Sans MS" w:hAnsi="Comic Sans MS"/>
                <w:sz w:val="18"/>
                <w:szCs w:val="18"/>
              </w:rPr>
            </w:pPr>
            <w:r w:rsidRPr="00B847F6">
              <w:rPr>
                <w:rFonts w:ascii="Comic Sans MS" w:hAnsi="Comic Sans MS"/>
                <w:sz w:val="18"/>
                <w:szCs w:val="18"/>
              </w:rPr>
              <w:t>£</w:t>
            </w:r>
            <w:r w:rsidR="00B847F6" w:rsidRPr="00B847F6">
              <w:rPr>
                <w:rFonts w:ascii="Comic Sans MS" w:hAnsi="Comic Sans MS"/>
                <w:sz w:val="18"/>
                <w:szCs w:val="18"/>
              </w:rPr>
              <w:t>1,000</w:t>
            </w:r>
          </w:p>
        </w:tc>
        <w:tc>
          <w:tcPr>
            <w:tcW w:w="2962" w:type="dxa"/>
          </w:tcPr>
          <w:p w14:paraId="69F29C48" w14:textId="573341E0" w:rsidR="00882FDF" w:rsidRPr="00D03026" w:rsidRDefault="00882FDF" w:rsidP="001171F5">
            <w:pPr>
              <w:pStyle w:val="ListParagraph"/>
              <w:numPr>
                <w:ilvl w:val="0"/>
                <w:numId w:val="12"/>
              </w:numPr>
              <w:rPr>
                <w:rFonts w:ascii="Comic Sans MS" w:hAnsi="Comic Sans MS"/>
                <w:sz w:val="18"/>
                <w:szCs w:val="18"/>
              </w:rPr>
            </w:pPr>
            <w:r w:rsidRPr="00D03026">
              <w:rPr>
                <w:rFonts w:ascii="Comic Sans MS" w:hAnsi="Comic Sans MS"/>
                <w:sz w:val="18"/>
                <w:szCs w:val="18"/>
              </w:rPr>
              <w:t xml:space="preserve">Replenish and replace equipment in order to enhance PE teaching across school and provide opportunities to </w:t>
            </w:r>
            <w:r w:rsidRPr="00D03026">
              <w:rPr>
                <w:rFonts w:ascii="Comic Sans MS" w:hAnsi="Comic Sans MS"/>
                <w:sz w:val="18"/>
                <w:szCs w:val="18"/>
              </w:rPr>
              <w:lastRenderedPageBreak/>
              <w:t xml:space="preserve">teach a range of sports. e.g. </w:t>
            </w:r>
          </w:p>
          <w:p w14:paraId="1B625864" w14:textId="2C212A06" w:rsidR="00882FDF" w:rsidRDefault="00882FDF" w:rsidP="00882FDF">
            <w:pPr>
              <w:pStyle w:val="ListParagraph"/>
              <w:numPr>
                <w:ilvl w:val="0"/>
                <w:numId w:val="12"/>
              </w:numPr>
              <w:rPr>
                <w:rFonts w:ascii="Comic Sans MS" w:hAnsi="Comic Sans MS"/>
                <w:sz w:val="18"/>
                <w:szCs w:val="18"/>
              </w:rPr>
            </w:pPr>
            <w:r w:rsidRPr="001E357B">
              <w:rPr>
                <w:rFonts w:ascii="Comic Sans MS" w:hAnsi="Comic Sans MS"/>
                <w:sz w:val="18"/>
                <w:szCs w:val="18"/>
              </w:rPr>
              <w:t>Playtime sports resources</w:t>
            </w:r>
          </w:p>
          <w:p w14:paraId="67C55CE5" w14:textId="77777777" w:rsidR="004A6E36" w:rsidRPr="004A6E36" w:rsidRDefault="004A6E36" w:rsidP="004A6E36">
            <w:pPr>
              <w:pStyle w:val="ListParagraph"/>
              <w:rPr>
                <w:rFonts w:ascii="Comic Sans MS" w:hAnsi="Comic Sans MS"/>
                <w:sz w:val="18"/>
                <w:szCs w:val="18"/>
              </w:rPr>
            </w:pPr>
          </w:p>
          <w:p w14:paraId="0B60A5D7" w14:textId="77777777" w:rsidR="00882FDF" w:rsidRPr="0093406C" w:rsidRDefault="00882FDF" w:rsidP="00250AEE">
            <w:pPr>
              <w:pStyle w:val="ListParagraph"/>
              <w:rPr>
                <w:rFonts w:ascii="Comic Sans MS" w:hAnsi="Comic Sans MS"/>
                <w:sz w:val="18"/>
                <w:szCs w:val="18"/>
              </w:rPr>
            </w:pPr>
          </w:p>
        </w:tc>
        <w:tc>
          <w:tcPr>
            <w:tcW w:w="3062" w:type="dxa"/>
          </w:tcPr>
          <w:p w14:paraId="08EFAA19" w14:textId="44C6317E" w:rsidR="00882FDF" w:rsidRPr="008303E4" w:rsidRDefault="00882FDF" w:rsidP="00882FDF">
            <w:pPr>
              <w:pStyle w:val="ListParagraph"/>
              <w:numPr>
                <w:ilvl w:val="0"/>
                <w:numId w:val="12"/>
              </w:numPr>
              <w:rPr>
                <w:rFonts w:ascii="Comic Sans MS" w:hAnsi="Comic Sans MS"/>
                <w:sz w:val="18"/>
                <w:szCs w:val="18"/>
              </w:rPr>
            </w:pPr>
            <w:r>
              <w:rPr>
                <w:rFonts w:ascii="Comic Sans MS" w:hAnsi="Comic Sans MS"/>
                <w:sz w:val="18"/>
                <w:szCs w:val="18"/>
              </w:rPr>
              <w:lastRenderedPageBreak/>
              <w:t>T</w:t>
            </w:r>
            <w:r w:rsidRPr="008303E4">
              <w:rPr>
                <w:rFonts w:ascii="Comic Sans MS" w:hAnsi="Comic Sans MS"/>
                <w:sz w:val="18"/>
                <w:szCs w:val="18"/>
              </w:rPr>
              <w:t xml:space="preserve">eachers and pupils are equipped with appropriate equipment to deliver and participate in high quality lessons. </w:t>
            </w:r>
          </w:p>
          <w:p w14:paraId="6D5D2F16" w14:textId="77777777" w:rsidR="00882FDF" w:rsidRPr="0093406C" w:rsidRDefault="00882FDF" w:rsidP="00882FDF">
            <w:pPr>
              <w:rPr>
                <w:rFonts w:ascii="Comic Sans MS" w:hAnsi="Comic Sans MS"/>
                <w:sz w:val="18"/>
                <w:szCs w:val="18"/>
              </w:rPr>
            </w:pPr>
          </w:p>
          <w:p w14:paraId="2AE44D10" w14:textId="44C4D6B3" w:rsidR="00882FDF" w:rsidRPr="008303E4" w:rsidRDefault="00882FDF" w:rsidP="00882FDF">
            <w:pPr>
              <w:pStyle w:val="ListParagraph"/>
              <w:numPr>
                <w:ilvl w:val="0"/>
                <w:numId w:val="12"/>
              </w:numPr>
              <w:rPr>
                <w:rFonts w:ascii="Comic Sans MS" w:hAnsi="Comic Sans MS"/>
                <w:sz w:val="18"/>
                <w:szCs w:val="18"/>
              </w:rPr>
            </w:pPr>
            <w:r w:rsidRPr="008303E4">
              <w:rPr>
                <w:rFonts w:ascii="Comic Sans MS" w:hAnsi="Comic Sans MS"/>
                <w:sz w:val="18"/>
                <w:szCs w:val="18"/>
              </w:rPr>
              <w:t xml:space="preserve">Pupils provided with a greater variety of competitive opportunities within curriculum PE. </w:t>
            </w:r>
          </w:p>
          <w:p w14:paraId="136D3236" w14:textId="77777777" w:rsidR="00882FDF" w:rsidRPr="0093406C" w:rsidRDefault="00882FDF" w:rsidP="00882FDF">
            <w:pPr>
              <w:rPr>
                <w:rFonts w:ascii="Comic Sans MS" w:hAnsi="Comic Sans MS"/>
                <w:sz w:val="18"/>
                <w:szCs w:val="18"/>
              </w:rPr>
            </w:pPr>
          </w:p>
          <w:p w14:paraId="5F2BFB76" w14:textId="64182D74" w:rsidR="00882FDF" w:rsidRPr="008303E4" w:rsidRDefault="00882FDF" w:rsidP="00882FDF">
            <w:pPr>
              <w:pStyle w:val="ListParagraph"/>
              <w:numPr>
                <w:ilvl w:val="0"/>
                <w:numId w:val="12"/>
              </w:numPr>
              <w:rPr>
                <w:rFonts w:ascii="Comic Sans MS" w:hAnsi="Comic Sans MS"/>
                <w:sz w:val="18"/>
                <w:szCs w:val="18"/>
              </w:rPr>
            </w:pPr>
            <w:r w:rsidRPr="008303E4">
              <w:rPr>
                <w:rFonts w:ascii="Comic Sans MS" w:hAnsi="Comic Sans MS"/>
                <w:sz w:val="18"/>
                <w:szCs w:val="18"/>
              </w:rPr>
              <w:t>Children gain a sense of pride and responsibility for looking after new sport and PE equipment.</w:t>
            </w:r>
          </w:p>
          <w:p w14:paraId="355AC066" w14:textId="77777777" w:rsidR="00882FDF" w:rsidRPr="0093406C" w:rsidRDefault="00882FDF" w:rsidP="00882FDF">
            <w:pPr>
              <w:rPr>
                <w:rFonts w:ascii="Comic Sans MS" w:hAnsi="Comic Sans MS"/>
                <w:sz w:val="18"/>
                <w:szCs w:val="18"/>
              </w:rPr>
            </w:pPr>
          </w:p>
          <w:p w14:paraId="49F40EDA" w14:textId="77777777" w:rsidR="00882FDF" w:rsidRDefault="00882FDF" w:rsidP="00882FDF">
            <w:pPr>
              <w:pStyle w:val="ListParagraph"/>
              <w:numPr>
                <w:ilvl w:val="0"/>
                <w:numId w:val="12"/>
              </w:numPr>
              <w:rPr>
                <w:rFonts w:ascii="Comic Sans MS" w:hAnsi="Comic Sans MS"/>
                <w:sz w:val="18"/>
                <w:szCs w:val="18"/>
              </w:rPr>
            </w:pPr>
            <w:r w:rsidRPr="008303E4">
              <w:rPr>
                <w:rFonts w:ascii="Comic Sans MS" w:hAnsi="Comic Sans MS"/>
                <w:sz w:val="18"/>
                <w:szCs w:val="18"/>
              </w:rPr>
              <w:t>Encourage children to keep active during breaktimes meeting 30 mins of moderate to vigorous activity per day in school hours.</w:t>
            </w:r>
          </w:p>
          <w:p w14:paraId="32EA8DB3" w14:textId="77777777" w:rsidR="004A6E36" w:rsidRPr="004A6E36" w:rsidRDefault="004A6E36" w:rsidP="004A6E36">
            <w:pPr>
              <w:pStyle w:val="ListParagraph"/>
              <w:rPr>
                <w:rFonts w:ascii="Comic Sans MS" w:hAnsi="Comic Sans MS"/>
                <w:sz w:val="18"/>
                <w:szCs w:val="18"/>
              </w:rPr>
            </w:pPr>
          </w:p>
          <w:p w14:paraId="15C6D4CB" w14:textId="68823C25" w:rsidR="004A6E36" w:rsidRPr="00250AEE" w:rsidRDefault="004A6E36" w:rsidP="00250AEE">
            <w:pPr>
              <w:rPr>
                <w:rFonts w:ascii="Comic Sans MS" w:hAnsi="Comic Sans MS"/>
                <w:sz w:val="18"/>
                <w:szCs w:val="18"/>
              </w:rPr>
            </w:pPr>
          </w:p>
        </w:tc>
        <w:tc>
          <w:tcPr>
            <w:tcW w:w="2672" w:type="dxa"/>
          </w:tcPr>
          <w:p w14:paraId="7EED382B" w14:textId="77777777" w:rsidR="00882FDF" w:rsidRDefault="00882FDF" w:rsidP="00882FDF">
            <w:pPr>
              <w:pStyle w:val="ListParagraph"/>
              <w:numPr>
                <w:ilvl w:val="0"/>
                <w:numId w:val="12"/>
              </w:numPr>
              <w:rPr>
                <w:rFonts w:ascii="Comic Sans MS" w:hAnsi="Comic Sans MS"/>
                <w:sz w:val="18"/>
                <w:szCs w:val="18"/>
              </w:rPr>
            </w:pPr>
            <w:r w:rsidRPr="008303E4">
              <w:rPr>
                <w:rFonts w:ascii="Comic Sans MS" w:hAnsi="Comic Sans MS"/>
                <w:sz w:val="18"/>
                <w:szCs w:val="18"/>
              </w:rPr>
              <w:lastRenderedPageBreak/>
              <w:t xml:space="preserve">Resources will last for several years and will be restocked and </w:t>
            </w:r>
            <w:r w:rsidRPr="008303E4">
              <w:rPr>
                <w:rFonts w:ascii="Comic Sans MS" w:hAnsi="Comic Sans MS"/>
                <w:sz w:val="18"/>
                <w:szCs w:val="18"/>
              </w:rPr>
              <w:lastRenderedPageBreak/>
              <w:t>replenished as and when required.</w:t>
            </w:r>
          </w:p>
          <w:p w14:paraId="766EFD30" w14:textId="77777777" w:rsidR="00882FDF" w:rsidRDefault="00882FDF" w:rsidP="00882FDF">
            <w:pPr>
              <w:pStyle w:val="ListParagraph"/>
              <w:numPr>
                <w:ilvl w:val="0"/>
                <w:numId w:val="12"/>
              </w:numPr>
              <w:rPr>
                <w:rFonts w:ascii="Comic Sans MS" w:hAnsi="Comic Sans MS"/>
                <w:sz w:val="18"/>
                <w:szCs w:val="18"/>
              </w:rPr>
            </w:pPr>
            <w:r>
              <w:rPr>
                <w:rFonts w:ascii="Comic Sans MS" w:hAnsi="Comic Sans MS"/>
                <w:sz w:val="18"/>
                <w:szCs w:val="18"/>
              </w:rPr>
              <w:t>Continue to monitor and audit PE equipment.</w:t>
            </w:r>
          </w:p>
          <w:p w14:paraId="69F080BA" w14:textId="77777777" w:rsidR="00E30D1B" w:rsidRDefault="00E30D1B" w:rsidP="004A6E36">
            <w:pPr>
              <w:pStyle w:val="ListParagraph"/>
              <w:numPr>
                <w:ilvl w:val="0"/>
                <w:numId w:val="12"/>
              </w:numPr>
              <w:rPr>
                <w:rFonts w:ascii="Comic Sans MS" w:hAnsi="Comic Sans MS"/>
                <w:sz w:val="18"/>
                <w:szCs w:val="18"/>
              </w:rPr>
            </w:pPr>
            <w:proofErr w:type="spellStart"/>
            <w:r>
              <w:rPr>
                <w:rFonts w:ascii="Comic Sans MS" w:hAnsi="Comic Sans MS"/>
                <w:sz w:val="18"/>
                <w:szCs w:val="18"/>
              </w:rPr>
              <w:t>Chn</w:t>
            </w:r>
            <w:proofErr w:type="spellEnd"/>
            <w:r>
              <w:rPr>
                <w:rFonts w:ascii="Comic Sans MS" w:hAnsi="Comic Sans MS"/>
                <w:sz w:val="18"/>
                <w:szCs w:val="18"/>
              </w:rPr>
              <w:t xml:space="preserve"> have sense of achievement </w:t>
            </w:r>
            <w:r w:rsidR="004A6E36">
              <w:rPr>
                <w:rFonts w:ascii="Comic Sans MS" w:hAnsi="Comic Sans MS"/>
                <w:sz w:val="18"/>
                <w:szCs w:val="18"/>
              </w:rPr>
              <w:t xml:space="preserve">and increased self-esteem </w:t>
            </w:r>
            <w:r w:rsidRPr="004A6E36">
              <w:rPr>
                <w:rFonts w:ascii="Comic Sans MS" w:hAnsi="Comic Sans MS"/>
                <w:sz w:val="18"/>
                <w:szCs w:val="18"/>
              </w:rPr>
              <w:t xml:space="preserve">through sport </w:t>
            </w:r>
          </w:p>
          <w:p w14:paraId="7377CCC1" w14:textId="3B5557FA" w:rsidR="004A6E36" w:rsidRPr="004A6E36" w:rsidRDefault="004A6E36" w:rsidP="00250AEE">
            <w:pPr>
              <w:pStyle w:val="ListParagraph"/>
              <w:rPr>
                <w:rFonts w:ascii="Comic Sans MS" w:hAnsi="Comic Sans MS"/>
                <w:sz w:val="18"/>
                <w:szCs w:val="18"/>
              </w:rPr>
            </w:pPr>
            <w:r>
              <w:rPr>
                <w:rFonts w:ascii="Comic Sans MS" w:hAnsi="Comic Sans MS"/>
                <w:sz w:val="18"/>
                <w:szCs w:val="18"/>
              </w:rPr>
              <w:t xml:space="preserve"> </w:t>
            </w:r>
          </w:p>
        </w:tc>
      </w:tr>
      <w:tr w:rsidR="005A6828" w:rsidRPr="0093406C" w14:paraId="66CB5899" w14:textId="77777777" w:rsidTr="00A67BFC">
        <w:tc>
          <w:tcPr>
            <w:tcW w:w="1461" w:type="dxa"/>
          </w:tcPr>
          <w:p w14:paraId="6642A292" w14:textId="2B3A0B99" w:rsidR="005A6828" w:rsidRPr="0093406C" w:rsidRDefault="005A6828" w:rsidP="00882FDF">
            <w:pPr>
              <w:rPr>
                <w:rFonts w:ascii="Comic Sans MS" w:hAnsi="Comic Sans MS"/>
                <w:sz w:val="18"/>
                <w:szCs w:val="18"/>
              </w:rPr>
            </w:pPr>
            <w:r>
              <w:rPr>
                <w:rFonts w:ascii="Comic Sans MS" w:hAnsi="Comic Sans MS"/>
                <w:sz w:val="18"/>
                <w:szCs w:val="18"/>
              </w:rPr>
              <w:lastRenderedPageBreak/>
              <w:t>1,2,4</w:t>
            </w:r>
          </w:p>
        </w:tc>
        <w:tc>
          <w:tcPr>
            <w:tcW w:w="4016" w:type="dxa"/>
          </w:tcPr>
          <w:p w14:paraId="6CDBBDBA" w14:textId="77777777" w:rsidR="005A6828" w:rsidRDefault="005A6828" w:rsidP="00882FDF">
            <w:pPr>
              <w:rPr>
                <w:rFonts w:ascii="Comic Sans MS" w:hAnsi="Comic Sans MS"/>
                <w:b/>
                <w:sz w:val="18"/>
                <w:szCs w:val="18"/>
              </w:rPr>
            </w:pPr>
            <w:r>
              <w:rPr>
                <w:rFonts w:ascii="Comic Sans MS" w:hAnsi="Comic Sans MS"/>
                <w:b/>
                <w:sz w:val="18"/>
                <w:szCs w:val="18"/>
              </w:rPr>
              <w:t>Playground equipment.</w:t>
            </w:r>
          </w:p>
          <w:p w14:paraId="3E8D1881" w14:textId="77777777" w:rsidR="005A6828" w:rsidRDefault="005A6828" w:rsidP="00882FDF">
            <w:pPr>
              <w:rPr>
                <w:rFonts w:ascii="Comic Sans MS" w:hAnsi="Comic Sans MS"/>
                <w:b/>
                <w:sz w:val="18"/>
                <w:szCs w:val="18"/>
              </w:rPr>
            </w:pPr>
          </w:p>
          <w:p w14:paraId="2563B313" w14:textId="31FCED47" w:rsidR="005A6828" w:rsidRDefault="005F72F3" w:rsidP="00882FDF">
            <w:pPr>
              <w:rPr>
                <w:rFonts w:ascii="Comic Sans MS" w:hAnsi="Comic Sans MS"/>
                <w:b/>
                <w:sz w:val="18"/>
                <w:szCs w:val="18"/>
              </w:rPr>
            </w:pPr>
            <w:r>
              <w:rPr>
                <w:rFonts w:ascii="Comic Sans MS" w:hAnsi="Comic Sans MS"/>
                <w:b/>
                <w:sz w:val="18"/>
                <w:szCs w:val="18"/>
              </w:rPr>
              <w:t>Additional a</w:t>
            </w:r>
            <w:r w:rsidR="005A6828">
              <w:rPr>
                <w:rFonts w:ascii="Comic Sans MS" w:hAnsi="Comic Sans MS"/>
                <w:b/>
                <w:sz w:val="18"/>
                <w:szCs w:val="18"/>
              </w:rPr>
              <w:t xml:space="preserve">llowance to be </w:t>
            </w:r>
            <w:r>
              <w:rPr>
                <w:rFonts w:ascii="Comic Sans MS" w:hAnsi="Comic Sans MS"/>
                <w:b/>
                <w:sz w:val="18"/>
                <w:szCs w:val="18"/>
              </w:rPr>
              <w:t>spent by July 2022</w:t>
            </w:r>
          </w:p>
        </w:tc>
        <w:tc>
          <w:tcPr>
            <w:tcW w:w="1215" w:type="dxa"/>
          </w:tcPr>
          <w:p w14:paraId="2212E077" w14:textId="77777777" w:rsidR="005A6828" w:rsidRDefault="005A6828" w:rsidP="00882FDF">
            <w:pPr>
              <w:jc w:val="center"/>
              <w:rPr>
                <w:rFonts w:ascii="Comic Sans MS" w:hAnsi="Comic Sans MS"/>
                <w:sz w:val="18"/>
                <w:szCs w:val="18"/>
              </w:rPr>
            </w:pPr>
            <w:r>
              <w:rPr>
                <w:rFonts w:ascii="Comic Sans MS" w:hAnsi="Comic Sans MS"/>
                <w:sz w:val="18"/>
                <w:szCs w:val="18"/>
              </w:rPr>
              <w:t>£2960</w:t>
            </w:r>
          </w:p>
          <w:p w14:paraId="52BFFE74" w14:textId="77777777" w:rsidR="005A6828" w:rsidRDefault="005A6828" w:rsidP="00882FDF">
            <w:pPr>
              <w:jc w:val="center"/>
              <w:rPr>
                <w:rFonts w:ascii="Comic Sans MS" w:hAnsi="Comic Sans MS"/>
                <w:sz w:val="18"/>
                <w:szCs w:val="18"/>
              </w:rPr>
            </w:pPr>
          </w:p>
          <w:p w14:paraId="7CD9B94A" w14:textId="29F31CB9" w:rsidR="005A6828" w:rsidRDefault="005A6828" w:rsidP="005A6828">
            <w:pPr>
              <w:jc w:val="center"/>
              <w:rPr>
                <w:rFonts w:ascii="Comic Sans MS" w:hAnsi="Comic Sans MS"/>
                <w:sz w:val="18"/>
                <w:szCs w:val="18"/>
              </w:rPr>
            </w:pPr>
          </w:p>
        </w:tc>
        <w:tc>
          <w:tcPr>
            <w:tcW w:w="2962" w:type="dxa"/>
            <w:tcBorders>
              <w:bottom w:val="single" w:sz="4" w:space="0" w:color="auto"/>
            </w:tcBorders>
          </w:tcPr>
          <w:p w14:paraId="54B83906" w14:textId="6A269E4D" w:rsidR="005A6828" w:rsidRDefault="00B500FB" w:rsidP="00882FDF">
            <w:pPr>
              <w:pStyle w:val="ListParagraph"/>
              <w:numPr>
                <w:ilvl w:val="0"/>
                <w:numId w:val="14"/>
              </w:numPr>
              <w:rPr>
                <w:rFonts w:ascii="Comic Sans MS" w:hAnsi="Comic Sans MS"/>
                <w:sz w:val="18"/>
                <w:szCs w:val="18"/>
              </w:rPr>
            </w:pPr>
            <w:r>
              <w:rPr>
                <w:rFonts w:ascii="Comic Sans MS" w:hAnsi="Comic Sans MS"/>
                <w:sz w:val="18"/>
                <w:szCs w:val="18"/>
              </w:rPr>
              <w:t xml:space="preserve">To inspire children </w:t>
            </w:r>
            <w:r w:rsidR="00E36595">
              <w:rPr>
                <w:rFonts w:ascii="Comic Sans MS" w:hAnsi="Comic Sans MS"/>
                <w:sz w:val="18"/>
                <w:szCs w:val="18"/>
              </w:rPr>
              <w:t>with innovative outdoor play designs.</w:t>
            </w:r>
          </w:p>
          <w:p w14:paraId="07A20E5B" w14:textId="689653B6" w:rsidR="00E36595" w:rsidRDefault="00E36595" w:rsidP="00882FDF">
            <w:pPr>
              <w:pStyle w:val="ListParagraph"/>
              <w:numPr>
                <w:ilvl w:val="0"/>
                <w:numId w:val="14"/>
              </w:numPr>
              <w:rPr>
                <w:rFonts w:ascii="Comic Sans MS" w:hAnsi="Comic Sans MS"/>
                <w:sz w:val="18"/>
                <w:szCs w:val="18"/>
              </w:rPr>
            </w:pPr>
            <w:r>
              <w:rPr>
                <w:rFonts w:ascii="Comic Sans MS" w:hAnsi="Comic Sans MS"/>
                <w:sz w:val="18"/>
                <w:szCs w:val="18"/>
              </w:rPr>
              <w:t>Children are able to make their own choices and task calculated risks.</w:t>
            </w:r>
          </w:p>
          <w:p w14:paraId="50A06BFD" w14:textId="77777777" w:rsidR="00E36595" w:rsidRDefault="00E36595" w:rsidP="00882FDF">
            <w:pPr>
              <w:pStyle w:val="ListParagraph"/>
              <w:numPr>
                <w:ilvl w:val="0"/>
                <w:numId w:val="14"/>
              </w:numPr>
              <w:rPr>
                <w:rFonts w:ascii="Comic Sans MS" w:hAnsi="Comic Sans MS"/>
                <w:sz w:val="18"/>
                <w:szCs w:val="18"/>
              </w:rPr>
            </w:pPr>
            <w:r>
              <w:rPr>
                <w:rFonts w:ascii="Comic Sans MS" w:hAnsi="Comic Sans MS"/>
                <w:sz w:val="18"/>
                <w:szCs w:val="18"/>
              </w:rPr>
              <w:t>Higher percentage of children choosing to engage in physical activity during play times.</w:t>
            </w:r>
          </w:p>
          <w:p w14:paraId="47A64079" w14:textId="6B3F74FA" w:rsidR="00E36595" w:rsidRDefault="00E36595" w:rsidP="00E36595">
            <w:pPr>
              <w:pStyle w:val="ListParagraph"/>
              <w:numPr>
                <w:ilvl w:val="0"/>
                <w:numId w:val="14"/>
              </w:numPr>
              <w:rPr>
                <w:rFonts w:ascii="Comic Sans MS" w:hAnsi="Comic Sans MS"/>
                <w:sz w:val="18"/>
                <w:szCs w:val="18"/>
              </w:rPr>
            </w:pPr>
            <w:r w:rsidRPr="00D03026">
              <w:rPr>
                <w:rFonts w:ascii="Comic Sans MS" w:hAnsi="Comic Sans MS"/>
                <w:sz w:val="18"/>
                <w:szCs w:val="18"/>
              </w:rPr>
              <w:t xml:space="preserve">Replenish and replace equipment in order to enhance PE teaching across school and provide opportunities </w:t>
            </w:r>
            <w:r>
              <w:rPr>
                <w:rFonts w:ascii="Comic Sans MS" w:hAnsi="Comic Sans MS"/>
                <w:sz w:val="18"/>
                <w:szCs w:val="18"/>
              </w:rPr>
              <w:t>for more physical play times.</w:t>
            </w:r>
          </w:p>
        </w:tc>
        <w:tc>
          <w:tcPr>
            <w:tcW w:w="3062" w:type="dxa"/>
            <w:tcBorders>
              <w:bottom w:val="single" w:sz="4" w:space="0" w:color="auto"/>
            </w:tcBorders>
          </w:tcPr>
          <w:p w14:paraId="7B320866" w14:textId="269FAA0C" w:rsidR="005F72F3" w:rsidRPr="005F72F3" w:rsidRDefault="005F72F3" w:rsidP="005F72F3">
            <w:pPr>
              <w:rPr>
                <w:rFonts w:ascii="Comic Sans MS" w:hAnsi="Comic Sans MS"/>
                <w:color w:val="FF0000"/>
                <w:sz w:val="18"/>
                <w:szCs w:val="18"/>
              </w:rPr>
            </w:pPr>
            <w:r w:rsidRPr="005F72F3">
              <w:rPr>
                <w:rFonts w:ascii="Comic Sans MS" w:hAnsi="Comic Sans MS"/>
                <w:color w:val="FF0000"/>
                <w:sz w:val="18"/>
                <w:szCs w:val="18"/>
              </w:rPr>
              <w:t>Review Jan 22</w:t>
            </w:r>
          </w:p>
          <w:p w14:paraId="50042DB5" w14:textId="77777777" w:rsidR="005A6828" w:rsidRDefault="005A6828" w:rsidP="00E36595">
            <w:pPr>
              <w:pStyle w:val="ListParagraph"/>
              <w:rPr>
                <w:rFonts w:ascii="Comic Sans MS" w:hAnsi="Comic Sans MS"/>
                <w:sz w:val="18"/>
                <w:szCs w:val="18"/>
              </w:rPr>
            </w:pPr>
          </w:p>
        </w:tc>
        <w:tc>
          <w:tcPr>
            <w:tcW w:w="2672" w:type="dxa"/>
            <w:tcBorders>
              <w:bottom w:val="single" w:sz="4" w:space="0" w:color="auto"/>
            </w:tcBorders>
          </w:tcPr>
          <w:p w14:paraId="6C612E39" w14:textId="77777777" w:rsidR="00E36595" w:rsidRDefault="00E36595" w:rsidP="00E36595">
            <w:pPr>
              <w:pStyle w:val="ListParagraph"/>
              <w:numPr>
                <w:ilvl w:val="0"/>
                <w:numId w:val="13"/>
              </w:numPr>
              <w:rPr>
                <w:rFonts w:ascii="Comic Sans MS" w:hAnsi="Comic Sans MS"/>
                <w:sz w:val="18"/>
                <w:szCs w:val="18"/>
              </w:rPr>
            </w:pPr>
            <w:r w:rsidRPr="008303E4">
              <w:rPr>
                <w:rFonts w:ascii="Comic Sans MS" w:hAnsi="Comic Sans MS"/>
                <w:sz w:val="18"/>
                <w:szCs w:val="18"/>
              </w:rPr>
              <w:t>Resources will last for several years and will be restocked and replenished as and when required.</w:t>
            </w:r>
          </w:p>
          <w:p w14:paraId="4AAE5FD4" w14:textId="77777777" w:rsidR="00E36595" w:rsidRDefault="00E36595" w:rsidP="00E36595">
            <w:pPr>
              <w:pStyle w:val="ListParagraph"/>
              <w:numPr>
                <w:ilvl w:val="0"/>
                <w:numId w:val="13"/>
              </w:numPr>
              <w:rPr>
                <w:rFonts w:ascii="Comic Sans MS" w:hAnsi="Comic Sans MS"/>
                <w:sz w:val="18"/>
                <w:szCs w:val="18"/>
              </w:rPr>
            </w:pPr>
            <w:proofErr w:type="spellStart"/>
            <w:r>
              <w:rPr>
                <w:rFonts w:ascii="Comic Sans MS" w:hAnsi="Comic Sans MS"/>
                <w:sz w:val="18"/>
                <w:szCs w:val="18"/>
              </w:rPr>
              <w:t>Chn</w:t>
            </w:r>
            <w:proofErr w:type="spellEnd"/>
            <w:r>
              <w:rPr>
                <w:rFonts w:ascii="Comic Sans MS" w:hAnsi="Comic Sans MS"/>
                <w:sz w:val="18"/>
                <w:szCs w:val="18"/>
              </w:rPr>
              <w:t xml:space="preserve"> have sense of achievement and increased self-esteem </w:t>
            </w:r>
            <w:r w:rsidRPr="004A6E36">
              <w:rPr>
                <w:rFonts w:ascii="Comic Sans MS" w:hAnsi="Comic Sans MS"/>
                <w:sz w:val="18"/>
                <w:szCs w:val="18"/>
              </w:rPr>
              <w:t xml:space="preserve">through sport </w:t>
            </w:r>
          </w:p>
          <w:p w14:paraId="4B5A6B18" w14:textId="77777777" w:rsidR="005A6828" w:rsidRDefault="005A6828" w:rsidP="00E36595">
            <w:pPr>
              <w:pStyle w:val="ListParagraph"/>
              <w:rPr>
                <w:rFonts w:ascii="Comic Sans MS" w:hAnsi="Comic Sans MS"/>
                <w:sz w:val="18"/>
                <w:szCs w:val="18"/>
              </w:rPr>
            </w:pPr>
          </w:p>
        </w:tc>
      </w:tr>
      <w:tr w:rsidR="00A67BFC" w:rsidRPr="0093406C" w14:paraId="2171974D" w14:textId="77777777" w:rsidTr="00A67BFC">
        <w:tc>
          <w:tcPr>
            <w:tcW w:w="5477" w:type="dxa"/>
            <w:gridSpan w:val="2"/>
          </w:tcPr>
          <w:p w14:paraId="397E2C1A" w14:textId="57EC6BF8" w:rsidR="00A67BFC" w:rsidRDefault="00A67BFC" w:rsidP="00A67BFC">
            <w:pPr>
              <w:jc w:val="right"/>
              <w:rPr>
                <w:rFonts w:ascii="Comic Sans MS" w:hAnsi="Comic Sans MS"/>
                <w:b/>
                <w:sz w:val="18"/>
                <w:szCs w:val="18"/>
              </w:rPr>
            </w:pPr>
            <w:r>
              <w:rPr>
                <w:rFonts w:ascii="Comic Sans MS" w:hAnsi="Comic Sans MS"/>
                <w:b/>
                <w:sz w:val="18"/>
                <w:szCs w:val="18"/>
              </w:rPr>
              <w:t>Total</w:t>
            </w:r>
          </w:p>
        </w:tc>
        <w:tc>
          <w:tcPr>
            <w:tcW w:w="1215" w:type="dxa"/>
          </w:tcPr>
          <w:p w14:paraId="386EA6FB" w14:textId="4E142C3E" w:rsidR="00A67BFC" w:rsidRDefault="00A67BFC" w:rsidP="00882FDF">
            <w:pPr>
              <w:jc w:val="center"/>
              <w:rPr>
                <w:rFonts w:ascii="Comic Sans MS" w:hAnsi="Comic Sans MS"/>
                <w:sz w:val="18"/>
                <w:szCs w:val="18"/>
              </w:rPr>
            </w:pPr>
            <w:r>
              <w:rPr>
                <w:rFonts w:ascii="Comic Sans MS" w:hAnsi="Comic Sans MS"/>
                <w:sz w:val="18"/>
                <w:szCs w:val="18"/>
              </w:rPr>
              <w:t>£19,500</w:t>
            </w:r>
          </w:p>
        </w:tc>
        <w:tc>
          <w:tcPr>
            <w:tcW w:w="8696" w:type="dxa"/>
            <w:gridSpan w:val="3"/>
            <w:tcBorders>
              <w:bottom w:val="nil"/>
              <w:right w:val="nil"/>
            </w:tcBorders>
          </w:tcPr>
          <w:p w14:paraId="3E0A0514" w14:textId="77777777" w:rsidR="00A67BFC" w:rsidRPr="008303E4" w:rsidRDefault="00A67BFC" w:rsidP="00A67BFC">
            <w:pPr>
              <w:pStyle w:val="ListParagraph"/>
              <w:rPr>
                <w:rFonts w:ascii="Comic Sans MS" w:hAnsi="Comic Sans MS"/>
                <w:sz w:val="18"/>
                <w:szCs w:val="18"/>
              </w:rPr>
            </w:pPr>
          </w:p>
        </w:tc>
      </w:tr>
    </w:tbl>
    <w:p w14:paraId="24B9D182" w14:textId="6F0D5B4C" w:rsidR="006227A0" w:rsidRDefault="007774E1"/>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4E453B" w14:paraId="7505B151" w14:textId="77777777" w:rsidTr="00316868">
        <w:trPr>
          <w:trHeight w:val="400"/>
        </w:trPr>
        <w:tc>
          <w:tcPr>
            <w:tcW w:w="11634" w:type="dxa"/>
            <w:shd w:val="clear" w:color="auto" w:fill="9CC2E5" w:themeFill="accent1" w:themeFillTint="99"/>
          </w:tcPr>
          <w:p w14:paraId="39BC5089" w14:textId="77777777" w:rsidR="004E453B" w:rsidRPr="00E8551A" w:rsidRDefault="004E453B" w:rsidP="00316868">
            <w:pPr>
              <w:pStyle w:val="TableParagraph"/>
              <w:spacing w:before="17"/>
              <w:ind w:left="70"/>
              <w:rPr>
                <w:sz w:val="24"/>
              </w:rPr>
            </w:pPr>
            <w:r w:rsidRPr="00E8551A">
              <w:rPr>
                <w:color w:val="231F20"/>
                <w:sz w:val="24"/>
              </w:rPr>
              <w:t>Meeting national curriculum requirements for swimming and water safety</w:t>
            </w:r>
          </w:p>
        </w:tc>
        <w:tc>
          <w:tcPr>
            <w:tcW w:w="3754" w:type="dxa"/>
            <w:shd w:val="clear" w:color="auto" w:fill="9CC2E5" w:themeFill="accent1" w:themeFillTint="99"/>
          </w:tcPr>
          <w:p w14:paraId="086A6732" w14:textId="77777777" w:rsidR="004E453B" w:rsidRPr="00E8551A" w:rsidRDefault="004E453B" w:rsidP="00316868">
            <w:pPr>
              <w:pStyle w:val="TableParagraph"/>
              <w:spacing w:before="17"/>
              <w:ind w:left="70"/>
              <w:rPr>
                <w:sz w:val="24"/>
              </w:rPr>
            </w:pPr>
            <w:r w:rsidRPr="00E8551A">
              <w:rPr>
                <w:color w:val="231F20"/>
                <w:sz w:val="24"/>
              </w:rPr>
              <w:t>Please complete all of the below:</w:t>
            </w:r>
          </w:p>
        </w:tc>
      </w:tr>
      <w:tr w:rsidR="004E453B" w14:paraId="5B21A295" w14:textId="77777777" w:rsidTr="00E8551A">
        <w:trPr>
          <w:trHeight w:val="811"/>
        </w:trPr>
        <w:tc>
          <w:tcPr>
            <w:tcW w:w="11634" w:type="dxa"/>
            <w:shd w:val="clear" w:color="auto" w:fill="DEEAF6" w:themeFill="accent1" w:themeFillTint="33"/>
          </w:tcPr>
          <w:p w14:paraId="76706D8E" w14:textId="77777777" w:rsidR="004E453B" w:rsidRPr="00E8551A" w:rsidRDefault="004E453B" w:rsidP="00316868">
            <w:pPr>
              <w:pStyle w:val="TableParagraph"/>
              <w:spacing w:before="23" w:line="235" w:lineRule="auto"/>
              <w:ind w:left="70" w:right="8"/>
              <w:rPr>
                <w:sz w:val="24"/>
              </w:rPr>
            </w:pPr>
            <w:r w:rsidRPr="00E8551A">
              <w:rPr>
                <w:color w:val="231F20"/>
                <w:sz w:val="24"/>
              </w:rPr>
              <w:t xml:space="preserve">What percentage of your </w:t>
            </w:r>
            <w:r w:rsidRPr="00E8551A">
              <w:rPr>
                <w:color w:val="231F20"/>
                <w:spacing w:val="-5"/>
                <w:sz w:val="24"/>
              </w:rPr>
              <w:t xml:space="preserve">Year </w:t>
            </w:r>
            <w:r w:rsidRPr="00E8551A">
              <w:rPr>
                <w:color w:val="231F20"/>
                <w:sz w:val="24"/>
              </w:rPr>
              <w:t xml:space="preserve">6 pupils could swim </w:t>
            </w:r>
            <w:r w:rsidRPr="00E8551A">
              <w:rPr>
                <w:color w:val="231F20"/>
                <w:spacing w:val="-3"/>
                <w:sz w:val="24"/>
              </w:rPr>
              <w:t xml:space="preserve">competently, </w:t>
            </w:r>
            <w:r w:rsidRPr="00E8551A">
              <w:rPr>
                <w:color w:val="231F20"/>
                <w:sz w:val="24"/>
              </w:rPr>
              <w:t xml:space="preserve">confidently and proficiently over a distance of at least 25 </w:t>
            </w:r>
            <w:proofErr w:type="spellStart"/>
            <w:r w:rsidRPr="00E8551A">
              <w:rPr>
                <w:color w:val="231F20"/>
                <w:sz w:val="24"/>
              </w:rPr>
              <w:t>metres</w:t>
            </w:r>
            <w:proofErr w:type="spellEnd"/>
            <w:r w:rsidRPr="00E8551A">
              <w:rPr>
                <w:color w:val="231F20"/>
                <w:sz w:val="24"/>
              </w:rPr>
              <w:t xml:space="preserve"> when they left your primary school at the end of last academic year?</w:t>
            </w:r>
          </w:p>
        </w:tc>
        <w:tc>
          <w:tcPr>
            <w:tcW w:w="3754" w:type="dxa"/>
            <w:shd w:val="clear" w:color="auto" w:fill="DEEAF6" w:themeFill="accent1" w:themeFillTint="33"/>
          </w:tcPr>
          <w:p w14:paraId="5227C79D" w14:textId="220F2226" w:rsidR="004E453B" w:rsidRPr="00E8551A" w:rsidRDefault="004E453B" w:rsidP="00316868">
            <w:pPr>
              <w:pStyle w:val="TableParagraph"/>
              <w:spacing w:before="17"/>
              <w:ind w:left="70"/>
              <w:rPr>
                <w:sz w:val="24"/>
              </w:rPr>
            </w:pPr>
          </w:p>
        </w:tc>
      </w:tr>
      <w:tr w:rsidR="004E453B" w14:paraId="7CC5BDD4" w14:textId="77777777" w:rsidTr="00E8551A">
        <w:trPr>
          <w:trHeight w:val="979"/>
        </w:trPr>
        <w:tc>
          <w:tcPr>
            <w:tcW w:w="11634" w:type="dxa"/>
            <w:shd w:val="clear" w:color="auto" w:fill="DEEAF6" w:themeFill="accent1" w:themeFillTint="33"/>
          </w:tcPr>
          <w:p w14:paraId="34671216" w14:textId="77777777" w:rsidR="004E453B" w:rsidRPr="00E8551A" w:rsidRDefault="004E453B" w:rsidP="00316868">
            <w:pPr>
              <w:pStyle w:val="TableParagraph"/>
              <w:spacing w:before="23" w:line="235" w:lineRule="auto"/>
              <w:ind w:left="70" w:right="591"/>
              <w:rPr>
                <w:sz w:val="24"/>
              </w:rPr>
            </w:pPr>
            <w:r w:rsidRPr="00E8551A">
              <w:rPr>
                <w:color w:val="231F20"/>
                <w:sz w:val="24"/>
              </w:rPr>
              <w:t xml:space="preserve">What percentage of your </w:t>
            </w:r>
            <w:r w:rsidRPr="00E8551A">
              <w:rPr>
                <w:color w:val="231F20"/>
                <w:spacing w:val="-5"/>
                <w:sz w:val="24"/>
              </w:rPr>
              <w:t xml:space="preserve">Year </w:t>
            </w:r>
            <w:r w:rsidRPr="00E8551A">
              <w:rPr>
                <w:color w:val="231F20"/>
                <w:sz w:val="24"/>
              </w:rPr>
              <w:t xml:space="preserve">6 pupils could use a range of </w:t>
            </w:r>
            <w:r w:rsidRPr="00E8551A">
              <w:rPr>
                <w:color w:val="231F20"/>
                <w:spacing w:val="-3"/>
                <w:sz w:val="24"/>
              </w:rPr>
              <w:t xml:space="preserve">strokes </w:t>
            </w:r>
            <w:r w:rsidRPr="00E8551A">
              <w:rPr>
                <w:color w:val="231F20"/>
                <w:sz w:val="24"/>
              </w:rPr>
              <w:t xml:space="preserve">effectively [for example, front crawl, </w:t>
            </w:r>
            <w:r w:rsidRPr="00E8551A">
              <w:rPr>
                <w:color w:val="231F20"/>
                <w:spacing w:val="-3"/>
                <w:sz w:val="24"/>
              </w:rPr>
              <w:t xml:space="preserve">backstroke </w:t>
            </w:r>
            <w:r w:rsidRPr="00E8551A">
              <w:rPr>
                <w:color w:val="231F20"/>
                <w:sz w:val="24"/>
              </w:rPr>
              <w:t>and breaststroke] when they left your primary school at the end of last academic year?</w:t>
            </w:r>
          </w:p>
        </w:tc>
        <w:tc>
          <w:tcPr>
            <w:tcW w:w="3754" w:type="dxa"/>
            <w:shd w:val="clear" w:color="auto" w:fill="DEEAF6" w:themeFill="accent1" w:themeFillTint="33"/>
          </w:tcPr>
          <w:p w14:paraId="712D954E" w14:textId="399DD191" w:rsidR="004E453B" w:rsidRPr="00E8551A" w:rsidRDefault="004E453B" w:rsidP="00316868">
            <w:pPr>
              <w:pStyle w:val="TableParagraph"/>
              <w:spacing w:before="17"/>
              <w:ind w:left="70"/>
              <w:rPr>
                <w:sz w:val="24"/>
              </w:rPr>
            </w:pPr>
          </w:p>
        </w:tc>
      </w:tr>
      <w:tr w:rsidR="004E453B" w14:paraId="1B189DD7" w14:textId="77777777" w:rsidTr="00E8551A">
        <w:trPr>
          <w:trHeight w:val="823"/>
        </w:trPr>
        <w:tc>
          <w:tcPr>
            <w:tcW w:w="11634" w:type="dxa"/>
            <w:shd w:val="clear" w:color="auto" w:fill="DEEAF6" w:themeFill="accent1" w:themeFillTint="33"/>
          </w:tcPr>
          <w:p w14:paraId="49106ED1" w14:textId="77777777" w:rsidR="004E453B" w:rsidRPr="00E8551A" w:rsidRDefault="004E453B" w:rsidP="00316868">
            <w:pPr>
              <w:pStyle w:val="TableParagraph"/>
              <w:spacing w:before="23" w:line="235" w:lineRule="auto"/>
              <w:ind w:left="70" w:right="517"/>
              <w:rPr>
                <w:sz w:val="24"/>
              </w:rPr>
            </w:pPr>
            <w:r w:rsidRPr="00E8551A">
              <w:rPr>
                <w:color w:val="231F20"/>
                <w:sz w:val="24"/>
              </w:rPr>
              <w:t xml:space="preserve">What percentage of your </w:t>
            </w:r>
            <w:r w:rsidRPr="00E8551A">
              <w:rPr>
                <w:color w:val="231F20"/>
                <w:spacing w:val="-5"/>
                <w:sz w:val="24"/>
              </w:rPr>
              <w:t xml:space="preserve">Year </w:t>
            </w:r>
            <w:r w:rsidRPr="00E8551A">
              <w:rPr>
                <w:color w:val="231F20"/>
                <w:sz w:val="24"/>
              </w:rPr>
              <w:t xml:space="preserve">6 pupils could perform </w:t>
            </w:r>
            <w:r w:rsidRPr="00E8551A">
              <w:rPr>
                <w:color w:val="231F20"/>
                <w:spacing w:val="-3"/>
                <w:sz w:val="24"/>
              </w:rPr>
              <w:t xml:space="preserve">safe </w:t>
            </w:r>
            <w:r w:rsidRPr="00E8551A">
              <w:rPr>
                <w:color w:val="231F20"/>
                <w:sz w:val="24"/>
              </w:rPr>
              <w:t>self-rescue in different water-based situations when they left your primary school at the end of last academic year?</w:t>
            </w:r>
          </w:p>
        </w:tc>
        <w:tc>
          <w:tcPr>
            <w:tcW w:w="3754" w:type="dxa"/>
            <w:shd w:val="clear" w:color="auto" w:fill="DEEAF6" w:themeFill="accent1" w:themeFillTint="33"/>
          </w:tcPr>
          <w:p w14:paraId="16782B0F" w14:textId="767D6AC5" w:rsidR="004E453B" w:rsidRPr="00E8551A" w:rsidRDefault="004E453B" w:rsidP="00316868">
            <w:pPr>
              <w:pStyle w:val="TableParagraph"/>
              <w:spacing w:before="17"/>
              <w:ind w:left="70"/>
              <w:rPr>
                <w:sz w:val="24"/>
              </w:rPr>
            </w:pPr>
          </w:p>
        </w:tc>
      </w:tr>
      <w:tr w:rsidR="004E453B" w14:paraId="7E660D77" w14:textId="77777777" w:rsidTr="00E8551A">
        <w:trPr>
          <w:trHeight w:val="835"/>
        </w:trPr>
        <w:tc>
          <w:tcPr>
            <w:tcW w:w="11634" w:type="dxa"/>
            <w:shd w:val="clear" w:color="auto" w:fill="DEEAF6" w:themeFill="accent1" w:themeFillTint="33"/>
          </w:tcPr>
          <w:p w14:paraId="1A6C0E36" w14:textId="77777777" w:rsidR="004E453B" w:rsidRPr="00E8551A" w:rsidRDefault="004E453B" w:rsidP="00316868">
            <w:pPr>
              <w:pStyle w:val="TableParagraph"/>
              <w:spacing w:before="23" w:line="235" w:lineRule="auto"/>
              <w:ind w:left="70" w:right="273"/>
              <w:jc w:val="both"/>
              <w:rPr>
                <w:sz w:val="24"/>
              </w:rPr>
            </w:pPr>
            <w:r w:rsidRPr="00E8551A">
              <w:rPr>
                <w:color w:val="231F20"/>
                <w:sz w:val="24"/>
              </w:rPr>
              <w:t>Schools</w:t>
            </w:r>
            <w:r w:rsidRPr="00E8551A">
              <w:rPr>
                <w:color w:val="231F20"/>
                <w:spacing w:val="-5"/>
                <w:sz w:val="24"/>
              </w:rPr>
              <w:t xml:space="preserve"> </w:t>
            </w:r>
            <w:r w:rsidRPr="00E8551A">
              <w:rPr>
                <w:color w:val="231F20"/>
                <w:sz w:val="24"/>
              </w:rPr>
              <w:t>can</w:t>
            </w:r>
            <w:r w:rsidRPr="00E8551A">
              <w:rPr>
                <w:color w:val="231F20"/>
                <w:spacing w:val="-5"/>
                <w:sz w:val="24"/>
              </w:rPr>
              <w:t xml:space="preserve"> </w:t>
            </w:r>
            <w:r w:rsidRPr="00E8551A">
              <w:rPr>
                <w:color w:val="231F20"/>
                <w:sz w:val="24"/>
              </w:rPr>
              <w:t>choose</w:t>
            </w:r>
            <w:r w:rsidRPr="00E8551A">
              <w:rPr>
                <w:color w:val="231F20"/>
                <w:spacing w:val="-4"/>
                <w:sz w:val="24"/>
              </w:rPr>
              <w:t xml:space="preserve"> </w:t>
            </w:r>
            <w:r w:rsidRPr="00E8551A">
              <w:rPr>
                <w:color w:val="231F20"/>
                <w:sz w:val="24"/>
              </w:rPr>
              <w:t>to</w:t>
            </w:r>
            <w:r w:rsidRPr="00E8551A">
              <w:rPr>
                <w:color w:val="231F20"/>
                <w:spacing w:val="-5"/>
                <w:sz w:val="24"/>
              </w:rPr>
              <w:t xml:space="preserve"> </w:t>
            </w:r>
            <w:r w:rsidRPr="00E8551A">
              <w:rPr>
                <w:color w:val="231F20"/>
                <w:sz w:val="24"/>
              </w:rPr>
              <w:t>use</w:t>
            </w:r>
            <w:r w:rsidRPr="00E8551A">
              <w:rPr>
                <w:color w:val="231F20"/>
                <w:spacing w:val="-5"/>
                <w:sz w:val="24"/>
              </w:rPr>
              <w:t xml:space="preserve"> </w:t>
            </w:r>
            <w:r w:rsidRPr="00E8551A">
              <w:rPr>
                <w:color w:val="231F20"/>
                <w:sz w:val="24"/>
              </w:rPr>
              <w:t>the</w:t>
            </w:r>
            <w:r w:rsidRPr="00E8551A">
              <w:rPr>
                <w:color w:val="231F20"/>
                <w:spacing w:val="-4"/>
                <w:sz w:val="24"/>
              </w:rPr>
              <w:t xml:space="preserve"> </w:t>
            </w:r>
            <w:r w:rsidRPr="00E8551A">
              <w:rPr>
                <w:color w:val="231F20"/>
                <w:sz w:val="24"/>
              </w:rPr>
              <w:t>Primary</w:t>
            </w:r>
            <w:r w:rsidRPr="00E8551A">
              <w:rPr>
                <w:color w:val="231F20"/>
                <w:spacing w:val="-4"/>
                <w:sz w:val="24"/>
              </w:rPr>
              <w:t xml:space="preserve"> </w:t>
            </w:r>
            <w:r w:rsidRPr="00E8551A">
              <w:rPr>
                <w:color w:val="231F20"/>
                <w:sz w:val="24"/>
              </w:rPr>
              <w:t>PE</w:t>
            </w:r>
            <w:r w:rsidRPr="00E8551A">
              <w:rPr>
                <w:color w:val="231F20"/>
                <w:spacing w:val="-4"/>
                <w:sz w:val="24"/>
              </w:rPr>
              <w:t xml:space="preserve"> </w:t>
            </w:r>
            <w:r w:rsidRPr="00E8551A">
              <w:rPr>
                <w:color w:val="231F20"/>
                <w:sz w:val="24"/>
              </w:rPr>
              <w:t>and</w:t>
            </w:r>
            <w:r w:rsidRPr="00E8551A">
              <w:rPr>
                <w:color w:val="231F20"/>
                <w:spacing w:val="-5"/>
                <w:sz w:val="24"/>
              </w:rPr>
              <w:t xml:space="preserve"> </w:t>
            </w:r>
            <w:r w:rsidRPr="00E8551A">
              <w:rPr>
                <w:color w:val="231F20"/>
                <w:sz w:val="24"/>
              </w:rPr>
              <w:t>Sport</w:t>
            </w:r>
            <w:r w:rsidRPr="00E8551A">
              <w:rPr>
                <w:color w:val="231F20"/>
                <w:spacing w:val="-5"/>
                <w:sz w:val="24"/>
              </w:rPr>
              <w:t xml:space="preserve"> </w:t>
            </w:r>
            <w:r w:rsidRPr="00E8551A">
              <w:rPr>
                <w:color w:val="231F20"/>
                <w:sz w:val="24"/>
              </w:rPr>
              <w:t>Premium</w:t>
            </w:r>
            <w:r w:rsidRPr="00E8551A">
              <w:rPr>
                <w:color w:val="231F20"/>
                <w:spacing w:val="-4"/>
                <w:sz w:val="24"/>
              </w:rPr>
              <w:t xml:space="preserve"> </w:t>
            </w:r>
            <w:r w:rsidRPr="00E8551A">
              <w:rPr>
                <w:color w:val="231F20"/>
                <w:sz w:val="24"/>
              </w:rPr>
              <w:t>to</w:t>
            </w:r>
            <w:r w:rsidRPr="00E8551A">
              <w:rPr>
                <w:color w:val="231F20"/>
                <w:spacing w:val="-5"/>
                <w:sz w:val="24"/>
              </w:rPr>
              <w:t xml:space="preserve"> </w:t>
            </w:r>
            <w:r w:rsidRPr="00E8551A">
              <w:rPr>
                <w:color w:val="231F20"/>
                <w:sz w:val="24"/>
              </w:rPr>
              <w:t>provide</w:t>
            </w:r>
            <w:r w:rsidRPr="00E8551A">
              <w:rPr>
                <w:color w:val="231F20"/>
                <w:spacing w:val="-4"/>
                <w:sz w:val="24"/>
              </w:rPr>
              <w:t xml:space="preserve"> </w:t>
            </w:r>
            <w:r w:rsidRPr="00E8551A">
              <w:rPr>
                <w:color w:val="231F20"/>
                <w:sz w:val="24"/>
              </w:rPr>
              <w:t>additional</w:t>
            </w:r>
            <w:r w:rsidRPr="00E8551A">
              <w:rPr>
                <w:color w:val="231F20"/>
                <w:spacing w:val="-5"/>
                <w:sz w:val="24"/>
              </w:rPr>
              <w:t xml:space="preserve"> </w:t>
            </w:r>
            <w:r w:rsidRPr="00E8551A">
              <w:rPr>
                <w:color w:val="231F20"/>
                <w:sz w:val="24"/>
              </w:rPr>
              <w:t>provision</w:t>
            </w:r>
            <w:r w:rsidRPr="00E8551A">
              <w:rPr>
                <w:color w:val="231F20"/>
                <w:spacing w:val="-4"/>
                <w:sz w:val="24"/>
              </w:rPr>
              <w:t xml:space="preserve"> </w:t>
            </w:r>
            <w:r w:rsidRPr="00E8551A">
              <w:rPr>
                <w:color w:val="231F20"/>
                <w:spacing w:val="-3"/>
                <w:sz w:val="24"/>
              </w:rPr>
              <w:t>for</w:t>
            </w:r>
            <w:r w:rsidRPr="00E8551A">
              <w:rPr>
                <w:color w:val="231F20"/>
                <w:spacing w:val="-5"/>
                <w:sz w:val="24"/>
              </w:rPr>
              <w:t xml:space="preserve"> </w:t>
            </w:r>
            <w:r w:rsidRPr="00E8551A">
              <w:rPr>
                <w:color w:val="231F20"/>
                <w:sz w:val="24"/>
              </w:rPr>
              <w:t xml:space="preserve">swimming but this must be </w:t>
            </w:r>
            <w:r w:rsidRPr="00E8551A">
              <w:rPr>
                <w:color w:val="231F20"/>
                <w:spacing w:val="-3"/>
                <w:sz w:val="24"/>
              </w:rPr>
              <w:t xml:space="preserve">for </w:t>
            </w:r>
            <w:r w:rsidRPr="00E8551A">
              <w:rPr>
                <w:color w:val="231F20"/>
                <w:sz w:val="24"/>
              </w:rPr>
              <w:t xml:space="preserve">activity </w:t>
            </w:r>
            <w:r w:rsidRPr="00E8551A">
              <w:rPr>
                <w:b/>
                <w:color w:val="231F20"/>
                <w:sz w:val="24"/>
              </w:rPr>
              <w:t xml:space="preserve">over and above </w:t>
            </w:r>
            <w:r w:rsidRPr="00E8551A">
              <w:rPr>
                <w:color w:val="231F20"/>
                <w:sz w:val="24"/>
              </w:rPr>
              <w:t xml:space="preserve">the national curriculum requirements. </w:t>
            </w:r>
            <w:r w:rsidRPr="00E8551A">
              <w:rPr>
                <w:color w:val="231F20"/>
                <w:spacing w:val="-3"/>
                <w:sz w:val="24"/>
              </w:rPr>
              <w:t xml:space="preserve">Have </w:t>
            </w:r>
            <w:r w:rsidRPr="00E8551A">
              <w:rPr>
                <w:color w:val="231F20"/>
                <w:sz w:val="24"/>
              </w:rPr>
              <w:t xml:space="preserve">you used it in this </w:t>
            </w:r>
            <w:r w:rsidRPr="00E8551A">
              <w:rPr>
                <w:color w:val="231F20"/>
                <w:spacing w:val="-3"/>
                <w:sz w:val="24"/>
              </w:rPr>
              <w:t>way?</w:t>
            </w:r>
          </w:p>
        </w:tc>
        <w:tc>
          <w:tcPr>
            <w:tcW w:w="3754" w:type="dxa"/>
            <w:shd w:val="clear" w:color="auto" w:fill="DEEAF6" w:themeFill="accent1" w:themeFillTint="33"/>
          </w:tcPr>
          <w:p w14:paraId="3E69DD92" w14:textId="7FFDB7C2" w:rsidR="004E453B" w:rsidRPr="00E8551A" w:rsidRDefault="000B63E1" w:rsidP="00316868">
            <w:pPr>
              <w:pStyle w:val="TableParagraph"/>
              <w:spacing w:before="17"/>
              <w:ind w:left="70"/>
              <w:rPr>
                <w:sz w:val="24"/>
              </w:rPr>
            </w:pPr>
            <w:r>
              <w:rPr>
                <w:color w:val="231F20"/>
                <w:sz w:val="24"/>
              </w:rPr>
              <w:t>No</w:t>
            </w:r>
          </w:p>
        </w:tc>
      </w:tr>
    </w:tbl>
    <w:p w14:paraId="07F0E763" w14:textId="2B94610C" w:rsidR="004E6C46" w:rsidRDefault="004E6C46" w:rsidP="004E6C46">
      <w:pPr>
        <w:tabs>
          <w:tab w:val="left" w:pos="9900"/>
        </w:tabs>
      </w:pPr>
      <w:r>
        <w:tab/>
      </w:r>
    </w:p>
    <w:p w14:paraId="016D80B4" w14:textId="4EE31148" w:rsidR="00F97BC8" w:rsidRPr="000374AB" w:rsidRDefault="00E8551A" w:rsidP="004E6C46">
      <w:pPr>
        <w:tabs>
          <w:tab w:val="left" w:pos="9900"/>
        </w:tabs>
        <w:rPr>
          <w:b/>
        </w:rPr>
      </w:pPr>
      <w:r w:rsidRPr="000374AB">
        <w:rPr>
          <w:b/>
        </w:rPr>
        <w:t>Impact of the Sports Premium in previous years:</w:t>
      </w:r>
    </w:p>
    <w:tbl>
      <w:tblPr>
        <w:tblStyle w:val="TableGrid"/>
        <w:tblW w:w="0" w:type="auto"/>
        <w:tblLook w:val="04A0" w:firstRow="1" w:lastRow="0" w:firstColumn="1" w:lastColumn="0" w:noHBand="0" w:noVBand="1"/>
      </w:tblPr>
      <w:tblGrid>
        <w:gridCol w:w="3076"/>
        <w:gridCol w:w="3078"/>
        <w:gridCol w:w="3078"/>
        <w:gridCol w:w="3078"/>
        <w:gridCol w:w="3078"/>
      </w:tblGrid>
      <w:tr w:rsidR="005F72F3" w14:paraId="2941A619" w14:textId="1FD7443B" w:rsidTr="005F72F3">
        <w:tc>
          <w:tcPr>
            <w:tcW w:w="3076" w:type="dxa"/>
            <w:shd w:val="clear" w:color="auto" w:fill="A8D08D" w:themeFill="accent6" w:themeFillTint="99"/>
          </w:tcPr>
          <w:p w14:paraId="1ADCDCDC" w14:textId="77777777" w:rsidR="005F72F3" w:rsidRDefault="005F72F3" w:rsidP="00C76746">
            <w:pPr>
              <w:tabs>
                <w:tab w:val="left" w:pos="9900"/>
              </w:tabs>
            </w:pPr>
          </w:p>
        </w:tc>
        <w:tc>
          <w:tcPr>
            <w:tcW w:w="3078" w:type="dxa"/>
            <w:shd w:val="clear" w:color="auto" w:fill="A8D08D" w:themeFill="accent6" w:themeFillTint="99"/>
          </w:tcPr>
          <w:p w14:paraId="0C6E2FC8" w14:textId="77020F37" w:rsidR="005F72F3" w:rsidRPr="00E8551A" w:rsidRDefault="005F72F3" w:rsidP="00C76746">
            <w:pPr>
              <w:tabs>
                <w:tab w:val="left" w:pos="9900"/>
              </w:tabs>
              <w:jc w:val="center"/>
              <w:rPr>
                <w:b/>
              </w:rPr>
            </w:pPr>
            <w:r w:rsidRPr="00E8551A">
              <w:rPr>
                <w:b/>
              </w:rPr>
              <w:t>201</w:t>
            </w:r>
            <w:r>
              <w:rPr>
                <w:b/>
              </w:rPr>
              <w:t>7</w:t>
            </w:r>
            <w:r w:rsidRPr="00E8551A">
              <w:rPr>
                <w:b/>
              </w:rPr>
              <w:t>-1</w:t>
            </w:r>
            <w:r>
              <w:rPr>
                <w:b/>
              </w:rPr>
              <w:t>8</w:t>
            </w:r>
          </w:p>
        </w:tc>
        <w:tc>
          <w:tcPr>
            <w:tcW w:w="3078" w:type="dxa"/>
            <w:shd w:val="clear" w:color="auto" w:fill="A8D08D" w:themeFill="accent6" w:themeFillTint="99"/>
          </w:tcPr>
          <w:p w14:paraId="7A2BC0ED" w14:textId="28E273E1" w:rsidR="005F72F3" w:rsidRPr="00E8551A" w:rsidRDefault="005F72F3" w:rsidP="00C76746">
            <w:pPr>
              <w:tabs>
                <w:tab w:val="left" w:pos="9900"/>
              </w:tabs>
              <w:jc w:val="center"/>
              <w:rPr>
                <w:b/>
              </w:rPr>
            </w:pPr>
            <w:r w:rsidRPr="00E8551A">
              <w:rPr>
                <w:b/>
              </w:rPr>
              <w:t>201</w:t>
            </w:r>
            <w:r>
              <w:rPr>
                <w:b/>
              </w:rPr>
              <w:t>8-</w:t>
            </w:r>
            <w:r w:rsidRPr="00E8551A">
              <w:rPr>
                <w:b/>
              </w:rPr>
              <w:t>1</w:t>
            </w:r>
            <w:r>
              <w:rPr>
                <w:b/>
              </w:rPr>
              <w:t>9</w:t>
            </w:r>
          </w:p>
        </w:tc>
        <w:tc>
          <w:tcPr>
            <w:tcW w:w="3078" w:type="dxa"/>
            <w:shd w:val="clear" w:color="auto" w:fill="A8D08D" w:themeFill="accent6" w:themeFillTint="99"/>
          </w:tcPr>
          <w:p w14:paraId="7B9549EB" w14:textId="334CC10E" w:rsidR="005F72F3" w:rsidRPr="00E8551A" w:rsidRDefault="005F72F3" w:rsidP="00C76746">
            <w:pPr>
              <w:tabs>
                <w:tab w:val="left" w:pos="9900"/>
              </w:tabs>
              <w:jc w:val="center"/>
              <w:rPr>
                <w:b/>
              </w:rPr>
            </w:pPr>
            <w:r>
              <w:rPr>
                <w:b/>
              </w:rPr>
              <w:t>2019 - 2020</w:t>
            </w:r>
          </w:p>
        </w:tc>
        <w:tc>
          <w:tcPr>
            <w:tcW w:w="3078" w:type="dxa"/>
            <w:shd w:val="clear" w:color="auto" w:fill="A8D08D" w:themeFill="accent6" w:themeFillTint="99"/>
          </w:tcPr>
          <w:p w14:paraId="20615D55" w14:textId="673007F4" w:rsidR="005F72F3" w:rsidRDefault="005F72F3" w:rsidP="00C76746">
            <w:pPr>
              <w:tabs>
                <w:tab w:val="left" w:pos="9900"/>
              </w:tabs>
              <w:jc w:val="center"/>
              <w:rPr>
                <w:b/>
              </w:rPr>
            </w:pPr>
            <w:r>
              <w:rPr>
                <w:b/>
              </w:rPr>
              <w:t>2021-2022</w:t>
            </w:r>
          </w:p>
        </w:tc>
      </w:tr>
      <w:tr w:rsidR="005F72F3" w14:paraId="44E9F72C" w14:textId="52464DCF" w:rsidTr="005F72F3">
        <w:tc>
          <w:tcPr>
            <w:tcW w:w="3076" w:type="dxa"/>
          </w:tcPr>
          <w:p w14:paraId="568DCBF2" w14:textId="50C80E03" w:rsidR="005F72F3" w:rsidRDefault="005F72F3" w:rsidP="00C76746">
            <w:pPr>
              <w:tabs>
                <w:tab w:val="left" w:pos="9900"/>
              </w:tabs>
            </w:pPr>
            <w:r>
              <w:t>% pupils who engaged with after school sport this academic year</w:t>
            </w:r>
          </w:p>
        </w:tc>
        <w:tc>
          <w:tcPr>
            <w:tcW w:w="3078" w:type="dxa"/>
          </w:tcPr>
          <w:p w14:paraId="1AA298F3" w14:textId="77777777" w:rsidR="005F72F3" w:rsidRDefault="005F72F3" w:rsidP="000B63E1">
            <w:pPr>
              <w:tabs>
                <w:tab w:val="left" w:pos="9900"/>
              </w:tabs>
            </w:pPr>
            <w:r>
              <w:t xml:space="preserve">KS1- </w:t>
            </w:r>
          </w:p>
          <w:p w14:paraId="61CA2F88" w14:textId="23027559" w:rsidR="005F72F3" w:rsidRDefault="005F72F3" w:rsidP="000B63E1">
            <w:pPr>
              <w:tabs>
                <w:tab w:val="left" w:pos="9900"/>
              </w:tabs>
            </w:pPr>
            <w:r>
              <w:t xml:space="preserve">KS2- </w:t>
            </w:r>
          </w:p>
        </w:tc>
        <w:tc>
          <w:tcPr>
            <w:tcW w:w="3078" w:type="dxa"/>
          </w:tcPr>
          <w:p w14:paraId="72CAC486" w14:textId="78DADABC" w:rsidR="005F72F3" w:rsidRDefault="005F72F3" w:rsidP="00C76746">
            <w:pPr>
              <w:tabs>
                <w:tab w:val="left" w:pos="9900"/>
              </w:tabs>
            </w:pPr>
            <w:r>
              <w:t xml:space="preserve">KS1- </w:t>
            </w:r>
          </w:p>
          <w:p w14:paraId="248E5537" w14:textId="7F065787" w:rsidR="005F72F3" w:rsidRDefault="005F72F3" w:rsidP="000B63E1">
            <w:pPr>
              <w:tabs>
                <w:tab w:val="left" w:pos="9900"/>
              </w:tabs>
            </w:pPr>
            <w:r>
              <w:t xml:space="preserve">KS2- </w:t>
            </w:r>
          </w:p>
        </w:tc>
        <w:tc>
          <w:tcPr>
            <w:tcW w:w="3078" w:type="dxa"/>
            <w:shd w:val="clear" w:color="auto" w:fill="auto"/>
          </w:tcPr>
          <w:p w14:paraId="0A978E2F" w14:textId="3CB6523C" w:rsidR="005F72F3" w:rsidRDefault="008A7BA4" w:rsidP="00C76746">
            <w:pPr>
              <w:tabs>
                <w:tab w:val="left" w:pos="9900"/>
              </w:tabs>
            </w:pPr>
            <w:r>
              <w:t xml:space="preserve">KS1 – No clubs due to </w:t>
            </w:r>
            <w:proofErr w:type="spellStart"/>
            <w:r>
              <w:t>Covid</w:t>
            </w:r>
            <w:proofErr w:type="spellEnd"/>
          </w:p>
          <w:p w14:paraId="0367EC89" w14:textId="0F1860A0" w:rsidR="008A7BA4" w:rsidRPr="005F72F3" w:rsidRDefault="008A7BA4" w:rsidP="00C76746">
            <w:pPr>
              <w:tabs>
                <w:tab w:val="left" w:pos="9900"/>
              </w:tabs>
            </w:pPr>
            <w:r>
              <w:t xml:space="preserve">KS2 - No clubs due to </w:t>
            </w:r>
            <w:proofErr w:type="spellStart"/>
            <w:r>
              <w:t>Covid</w:t>
            </w:r>
            <w:proofErr w:type="spellEnd"/>
          </w:p>
        </w:tc>
        <w:tc>
          <w:tcPr>
            <w:tcW w:w="3078" w:type="dxa"/>
            <w:shd w:val="clear" w:color="auto" w:fill="FFFF00"/>
          </w:tcPr>
          <w:p w14:paraId="6E23E66C" w14:textId="77777777" w:rsidR="005F72F3" w:rsidRDefault="005F72F3" w:rsidP="00C76746">
            <w:pPr>
              <w:tabs>
                <w:tab w:val="left" w:pos="9900"/>
              </w:tabs>
            </w:pPr>
          </w:p>
        </w:tc>
      </w:tr>
      <w:tr w:rsidR="005F72F3" w14:paraId="1A7C0749" w14:textId="724BB079" w:rsidTr="005F72F3">
        <w:tc>
          <w:tcPr>
            <w:tcW w:w="3076" w:type="dxa"/>
          </w:tcPr>
          <w:p w14:paraId="5EBC1DB0" w14:textId="57797779" w:rsidR="005F72F3" w:rsidRDefault="005F72F3" w:rsidP="00C76746">
            <w:pPr>
              <w:tabs>
                <w:tab w:val="left" w:pos="9900"/>
              </w:tabs>
            </w:pPr>
            <w:r>
              <w:t>Pupils who engaged with a sporting activity/ club outside of school</w:t>
            </w:r>
          </w:p>
        </w:tc>
        <w:tc>
          <w:tcPr>
            <w:tcW w:w="3078" w:type="dxa"/>
          </w:tcPr>
          <w:p w14:paraId="6A206F0A" w14:textId="77777777" w:rsidR="005F72F3" w:rsidRDefault="005F72F3" w:rsidP="000B63E1">
            <w:pPr>
              <w:tabs>
                <w:tab w:val="left" w:pos="9900"/>
              </w:tabs>
            </w:pPr>
            <w:r>
              <w:t xml:space="preserve">KS1- </w:t>
            </w:r>
          </w:p>
          <w:p w14:paraId="3188F7A1" w14:textId="2BB2790E" w:rsidR="005F72F3" w:rsidRDefault="005F72F3" w:rsidP="000B63E1">
            <w:pPr>
              <w:tabs>
                <w:tab w:val="left" w:pos="9900"/>
              </w:tabs>
            </w:pPr>
            <w:r>
              <w:t xml:space="preserve">KS2- </w:t>
            </w:r>
          </w:p>
        </w:tc>
        <w:tc>
          <w:tcPr>
            <w:tcW w:w="3078" w:type="dxa"/>
          </w:tcPr>
          <w:p w14:paraId="378A875C" w14:textId="77777777" w:rsidR="005F72F3" w:rsidRDefault="005F72F3" w:rsidP="000B63E1">
            <w:pPr>
              <w:tabs>
                <w:tab w:val="left" w:pos="9900"/>
              </w:tabs>
            </w:pPr>
            <w:r>
              <w:t xml:space="preserve">KS1- </w:t>
            </w:r>
          </w:p>
          <w:p w14:paraId="6E90AAD6" w14:textId="00FDC22E" w:rsidR="005F72F3" w:rsidRDefault="005F72F3" w:rsidP="000B63E1">
            <w:pPr>
              <w:tabs>
                <w:tab w:val="left" w:pos="9900"/>
              </w:tabs>
            </w:pPr>
            <w:r>
              <w:t xml:space="preserve">KS2- </w:t>
            </w:r>
          </w:p>
        </w:tc>
        <w:tc>
          <w:tcPr>
            <w:tcW w:w="3078" w:type="dxa"/>
            <w:shd w:val="clear" w:color="auto" w:fill="auto"/>
          </w:tcPr>
          <w:p w14:paraId="21BA09F8" w14:textId="1E0368A2" w:rsidR="008A7BA4" w:rsidRDefault="008A7BA4" w:rsidP="008A7BA4">
            <w:pPr>
              <w:tabs>
                <w:tab w:val="left" w:pos="9900"/>
              </w:tabs>
            </w:pPr>
            <w:r>
              <w:t xml:space="preserve">KS1- </w:t>
            </w:r>
            <w:r w:rsidR="007774E1">
              <w:t xml:space="preserve">Limited due to </w:t>
            </w:r>
            <w:proofErr w:type="spellStart"/>
            <w:r w:rsidR="007774E1">
              <w:t>Covid</w:t>
            </w:r>
            <w:proofErr w:type="spellEnd"/>
          </w:p>
          <w:p w14:paraId="3EF6BB4B" w14:textId="01D74068" w:rsidR="005F72F3" w:rsidRPr="005F72F3" w:rsidRDefault="008A7BA4" w:rsidP="008A7BA4">
            <w:pPr>
              <w:tabs>
                <w:tab w:val="left" w:pos="9900"/>
              </w:tabs>
            </w:pPr>
            <w:r>
              <w:t>KS2-</w:t>
            </w:r>
            <w:r w:rsidR="007774E1">
              <w:t xml:space="preserve"> </w:t>
            </w:r>
            <w:r w:rsidR="007774E1">
              <w:t>Limited due to Covid</w:t>
            </w:r>
            <w:bookmarkStart w:id="0" w:name="_GoBack"/>
            <w:bookmarkEnd w:id="0"/>
          </w:p>
        </w:tc>
        <w:tc>
          <w:tcPr>
            <w:tcW w:w="3078" w:type="dxa"/>
            <w:shd w:val="clear" w:color="auto" w:fill="FFFF00"/>
          </w:tcPr>
          <w:p w14:paraId="5CBDF9E2" w14:textId="77777777" w:rsidR="005F72F3" w:rsidRDefault="005F72F3" w:rsidP="00C76746">
            <w:pPr>
              <w:tabs>
                <w:tab w:val="left" w:pos="9900"/>
              </w:tabs>
            </w:pPr>
          </w:p>
        </w:tc>
      </w:tr>
    </w:tbl>
    <w:p w14:paraId="781AE8AB" w14:textId="3FDD0047" w:rsidR="00E8551A" w:rsidRDefault="00E8551A" w:rsidP="004E6C46">
      <w:pPr>
        <w:tabs>
          <w:tab w:val="left" w:pos="9900"/>
        </w:tabs>
      </w:pPr>
    </w:p>
    <w:p w14:paraId="48C803D3" w14:textId="524C2661" w:rsidR="00831924" w:rsidRDefault="00831924" w:rsidP="00831924">
      <w:pPr>
        <w:tabs>
          <w:tab w:val="left" w:pos="6465"/>
        </w:tabs>
      </w:pPr>
      <w:r>
        <w:tab/>
      </w:r>
    </w:p>
    <w:p w14:paraId="474D0754" w14:textId="5C1CD3EB" w:rsidR="00831924" w:rsidRPr="00831924" w:rsidRDefault="00831924" w:rsidP="00831924">
      <w:pPr>
        <w:tabs>
          <w:tab w:val="left" w:pos="6465"/>
        </w:tabs>
      </w:pPr>
    </w:p>
    <w:sectPr w:rsidR="00831924" w:rsidRPr="00831924" w:rsidSect="00AD781E">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6CCB" w14:textId="77777777" w:rsidR="00D902F6" w:rsidRDefault="00D902F6" w:rsidP="00831924">
      <w:pPr>
        <w:spacing w:after="0" w:line="240" w:lineRule="auto"/>
      </w:pPr>
      <w:r>
        <w:separator/>
      </w:r>
    </w:p>
  </w:endnote>
  <w:endnote w:type="continuationSeparator" w:id="0">
    <w:p w14:paraId="1F5E77DA" w14:textId="77777777" w:rsidR="00D902F6" w:rsidRDefault="00D902F6" w:rsidP="0083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4818" w14:textId="77777777" w:rsidR="00D902F6" w:rsidRDefault="00D902F6" w:rsidP="00831924">
      <w:pPr>
        <w:spacing w:after="0" w:line="240" w:lineRule="auto"/>
      </w:pPr>
      <w:r>
        <w:separator/>
      </w:r>
    </w:p>
  </w:footnote>
  <w:footnote w:type="continuationSeparator" w:id="0">
    <w:p w14:paraId="238DA4EF" w14:textId="77777777" w:rsidR="00D902F6" w:rsidRDefault="00D902F6" w:rsidP="0083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CB6D" w14:textId="4FD09C94" w:rsidR="00831924" w:rsidRDefault="00831924" w:rsidP="008319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B36"/>
    <w:multiLevelType w:val="hybridMultilevel"/>
    <w:tmpl w:val="C3564D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6D81"/>
    <w:multiLevelType w:val="hybridMultilevel"/>
    <w:tmpl w:val="9028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2639"/>
    <w:multiLevelType w:val="hybridMultilevel"/>
    <w:tmpl w:val="1236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E532F"/>
    <w:multiLevelType w:val="hybridMultilevel"/>
    <w:tmpl w:val="020259CA"/>
    <w:lvl w:ilvl="0" w:tplc="0CD6B0CC">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1F5C4B79"/>
    <w:multiLevelType w:val="hybridMultilevel"/>
    <w:tmpl w:val="607A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C48FA"/>
    <w:multiLevelType w:val="hybridMultilevel"/>
    <w:tmpl w:val="D622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F3432"/>
    <w:multiLevelType w:val="hybridMultilevel"/>
    <w:tmpl w:val="1A3E1682"/>
    <w:lvl w:ilvl="0" w:tplc="5A7E24C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E099D"/>
    <w:multiLevelType w:val="hybridMultilevel"/>
    <w:tmpl w:val="1BF4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D0599"/>
    <w:multiLevelType w:val="hybridMultilevel"/>
    <w:tmpl w:val="49688E1E"/>
    <w:lvl w:ilvl="0" w:tplc="F2F2B6F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93747"/>
    <w:multiLevelType w:val="hybridMultilevel"/>
    <w:tmpl w:val="4CB8AD2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5406B"/>
    <w:multiLevelType w:val="hybridMultilevel"/>
    <w:tmpl w:val="0F164538"/>
    <w:lvl w:ilvl="0" w:tplc="81B6C4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30228"/>
    <w:multiLevelType w:val="hybridMultilevel"/>
    <w:tmpl w:val="6280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77973"/>
    <w:multiLevelType w:val="hybridMultilevel"/>
    <w:tmpl w:val="A7528022"/>
    <w:lvl w:ilvl="0" w:tplc="5524E2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F59F4"/>
    <w:multiLevelType w:val="hybridMultilevel"/>
    <w:tmpl w:val="39A4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B703E"/>
    <w:multiLevelType w:val="multilevel"/>
    <w:tmpl w:val="8A54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9017A8"/>
    <w:multiLevelType w:val="hybridMultilevel"/>
    <w:tmpl w:val="9A902C86"/>
    <w:lvl w:ilvl="0" w:tplc="043CC9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C0D20"/>
    <w:multiLevelType w:val="hybridMultilevel"/>
    <w:tmpl w:val="67B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87399"/>
    <w:multiLevelType w:val="hybridMultilevel"/>
    <w:tmpl w:val="FE547526"/>
    <w:lvl w:ilvl="0" w:tplc="BFCCABDE">
      <w:start w:val="201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A66D2"/>
    <w:multiLevelType w:val="hybridMultilevel"/>
    <w:tmpl w:val="1B88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D435E"/>
    <w:multiLevelType w:val="hybridMultilevel"/>
    <w:tmpl w:val="D4F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0"/>
  </w:num>
  <w:num w:numId="5">
    <w:abstractNumId w:val="12"/>
  </w:num>
  <w:num w:numId="6">
    <w:abstractNumId w:val="15"/>
  </w:num>
  <w:num w:numId="7">
    <w:abstractNumId w:val="5"/>
  </w:num>
  <w:num w:numId="8">
    <w:abstractNumId w:val="4"/>
  </w:num>
  <w:num w:numId="9">
    <w:abstractNumId w:val="17"/>
  </w:num>
  <w:num w:numId="10">
    <w:abstractNumId w:val="19"/>
  </w:num>
  <w:num w:numId="11">
    <w:abstractNumId w:val="2"/>
  </w:num>
  <w:num w:numId="12">
    <w:abstractNumId w:val="11"/>
  </w:num>
  <w:num w:numId="13">
    <w:abstractNumId w:val="16"/>
  </w:num>
  <w:num w:numId="14">
    <w:abstractNumId w:val="1"/>
  </w:num>
  <w:num w:numId="15">
    <w:abstractNumId w:val="9"/>
  </w:num>
  <w:num w:numId="16">
    <w:abstractNumId w:val="0"/>
  </w:num>
  <w:num w:numId="17">
    <w:abstractNumId w:val="13"/>
  </w:num>
  <w:num w:numId="18">
    <w:abstractNumId w:val="1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1E"/>
    <w:rsid w:val="0001317D"/>
    <w:rsid w:val="00035EFB"/>
    <w:rsid w:val="000374AB"/>
    <w:rsid w:val="000423CB"/>
    <w:rsid w:val="00055E7B"/>
    <w:rsid w:val="000604B5"/>
    <w:rsid w:val="00063526"/>
    <w:rsid w:val="00072503"/>
    <w:rsid w:val="000A1D76"/>
    <w:rsid w:val="000B345F"/>
    <w:rsid w:val="000B63E1"/>
    <w:rsid w:val="000E4EEE"/>
    <w:rsid w:val="00131553"/>
    <w:rsid w:val="001426F8"/>
    <w:rsid w:val="00165232"/>
    <w:rsid w:val="00167B65"/>
    <w:rsid w:val="00194E87"/>
    <w:rsid w:val="001C1AF3"/>
    <w:rsid w:val="001C3234"/>
    <w:rsid w:val="001D1F20"/>
    <w:rsid w:val="001D5400"/>
    <w:rsid w:val="001E357B"/>
    <w:rsid w:val="00214317"/>
    <w:rsid w:val="00243B4A"/>
    <w:rsid w:val="00250AEE"/>
    <w:rsid w:val="00253D4A"/>
    <w:rsid w:val="00254DD2"/>
    <w:rsid w:val="00284F64"/>
    <w:rsid w:val="002A44A4"/>
    <w:rsid w:val="002A66A4"/>
    <w:rsid w:val="002C09EE"/>
    <w:rsid w:val="002C1102"/>
    <w:rsid w:val="002C65BB"/>
    <w:rsid w:val="002D0F23"/>
    <w:rsid w:val="002D3BFF"/>
    <w:rsid w:val="002D439A"/>
    <w:rsid w:val="002D7796"/>
    <w:rsid w:val="002E0E09"/>
    <w:rsid w:val="002F70FA"/>
    <w:rsid w:val="00316F23"/>
    <w:rsid w:val="00325935"/>
    <w:rsid w:val="003307D2"/>
    <w:rsid w:val="00355DB7"/>
    <w:rsid w:val="0036341E"/>
    <w:rsid w:val="003649AC"/>
    <w:rsid w:val="0036614A"/>
    <w:rsid w:val="003B789C"/>
    <w:rsid w:val="00400558"/>
    <w:rsid w:val="00405F4F"/>
    <w:rsid w:val="0045641F"/>
    <w:rsid w:val="00464735"/>
    <w:rsid w:val="00464A82"/>
    <w:rsid w:val="00464B06"/>
    <w:rsid w:val="004828E0"/>
    <w:rsid w:val="004951CD"/>
    <w:rsid w:val="004A6E36"/>
    <w:rsid w:val="004B0378"/>
    <w:rsid w:val="004B2CC9"/>
    <w:rsid w:val="004E453B"/>
    <w:rsid w:val="004E6C46"/>
    <w:rsid w:val="004E7500"/>
    <w:rsid w:val="00524FB8"/>
    <w:rsid w:val="005418CD"/>
    <w:rsid w:val="005831A8"/>
    <w:rsid w:val="00595B8F"/>
    <w:rsid w:val="005A4481"/>
    <w:rsid w:val="005A6828"/>
    <w:rsid w:val="005F72F3"/>
    <w:rsid w:val="00644641"/>
    <w:rsid w:val="006828EC"/>
    <w:rsid w:val="00684FF3"/>
    <w:rsid w:val="006A5E15"/>
    <w:rsid w:val="006B4BEF"/>
    <w:rsid w:val="007501BA"/>
    <w:rsid w:val="0076617C"/>
    <w:rsid w:val="007774E1"/>
    <w:rsid w:val="0079015A"/>
    <w:rsid w:val="00790487"/>
    <w:rsid w:val="00794209"/>
    <w:rsid w:val="007B3503"/>
    <w:rsid w:val="007C65AC"/>
    <w:rsid w:val="007D58AA"/>
    <w:rsid w:val="00804346"/>
    <w:rsid w:val="00807B16"/>
    <w:rsid w:val="008134DF"/>
    <w:rsid w:val="00813A6D"/>
    <w:rsid w:val="00815E65"/>
    <w:rsid w:val="008161D8"/>
    <w:rsid w:val="008303E4"/>
    <w:rsid w:val="00831924"/>
    <w:rsid w:val="00833776"/>
    <w:rsid w:val="008520B7"/>
    <w:rsid w:val="008601FF"/>
    <w:rsid w:val="00861856"/>
    <w:rsid w:val="00871920"/>
    <w:rsid w:val="00882FDF"/>
    <w:rsid w:val="008A7BA4"/>
    <w:rsid w:val="008B6986"/>
    <w:rsid w:val="008F6CA2"/>
    <w:rsid w:val="009061A1"/>
    <w:rsid w:val="00912DAF"/>
    <w:rsid w:val="00913DF3"/>
    <w:rsid w:val="00914BFA"/>
    <w:rsid w:val="00925620"/>
    <w:rsid w:val="0093406C"/>
    <w:rsid w:val="0096428A"/>
    <w:rsid w:val="00993F32"/>
    <w:rsid w:val="009A17F1"/>
    <w:rsid w:val="009E0A9B"/>
    <w:rsid w:val="00A24510"/>
    <w:rsid w:val="00A30FD7"/>
    <w:rsid w:val="00A5681C"/>
    <w:rsid w:val="00A56C92"/>
    <w:rsid w:val="00A60C79"/>
    <w:rsid w:val="00A67602"/>
    <w:rsid w:val="00A67BFC"/>
    <w:rsid w:val="00AA0F83"/>
    <w:rsid w:val="00AA2E7B"/>
    <w:rsid w:val="00AD781E"/>
    <w:rsid w:val="00AE0574"/>
    <w:rsid w:val="00B26269"/>
    <w:rsid w:val="00B31AD6"/>
    <w:rsid w:val="00B500FB"/>
    <w:rsid w:val="00B50D9B"/>
    <w:rsid w:val="00B6261B"/>
    <w:rsid w:val="00B71D8E"/>
    <w:rsid w:val="00B7727F"/>
    <w:rsid w:val="00B847F6"/>
    <w:rsid w:val="00B91304"/>
    <w:rsid w:val="00BA6673"/>
    <w:rsid w:val="00BC6D6E"/>
    <w:rsid w:val="00C26002"/>
    <w:rsid w:val="00C3420B"/>
    <w:rsid w:val="00C36386"/>
    <w:rsid w:val="00C73966"/>
    <w:rsid w:val="00C73FBC"/>
    <w:rsid w:val="00C76746"/>
    <w:rsid w:val="00C87B92"/>
    <w:rsid w:val="00C976A5"/>
    <w:rsid w:val="00CB5E75"/>
    <w:rsid w:val="00CD2CA8"/>
    <w:rsid w:val="00CE63DB"/>
    <w:rsid w:val="00CE7A03"/>
    <w:rsid w:val="00CF1E46"/>
    <w:rsid w:val="00D02B5F"/>
    <w:rsid w:val="00D03026"/>
    <w:rsid w:val="00D06017"/>
    <w:rsid w:val="00D173F5"/>
    <w:rsid w:val="00D21392"/>
    <w:rsid w:val="00D43FE8"/>
    <w:rsid w:val="00D6226A"/>
    <w:rsid w:val="00D902F6"/>
    <w:rsid w:val="00D93C0F"/>
    <w:rsid w:val="00DA54BD"/>
    <w:rsid w:val="00DB3B26"/>
    <w:rsid w:val="00DD2FB3"/>
    <w:rsid w:val="00DE0FBC"/>
    <w:rsid w:val="00DF22D7"/>
    <w:rsid w:val="00DF5135"/>
    <w:rsid w:val="00E13717"/>
    <w:rsid w:val="00E275B7"/>
    <w:rsid w:val="00E30D1B"/>
    <w:rsid w:val="00E34BC7"/>
    <w:rsid w:val="00E36595"/>
    <w:rsid w:val="00E5653C"/>
    <w:rsid w:val="00E76609"/>
    <w:rsid w:val="00E82194"/>
    <w:rsid w:val="00E8348B"/>
    <w:rsid w:val="00E84C3A"/>
    <w:rsid w:val="00E85415"/>
    <w:rsid w:val="00E8551A"/>
    <w:rsid w:val="00EA0D8B"/>
    <w:rsid w:val="00EA46A7"/>
    <w:rsid w:val="00EB6C71"/>
    <w:rsid w:val="00EE3C85"/>
    <w:rsid w:val="00EF7203"/>
    <w:rsid w:val="00F24E8B"/>
    <w:rsid w:val="00F343BB"/>
    <w:rsid w:val="00F8698A"/>
    <w:rsid w:val="00F925BE"/>
    <w:rsid w:val="00F97BC8"/>
    <w:rsid w:val="00FB792A"/>
    <w:rsid w:val="00FC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7EE4C8"/>
  <w15:chartTrackingRefBased/>
  <w15:docId w15:val="{8ECD68E8-A04C-4832-B281-05036F87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232"/>
    <w:pPr>
      <w:ind w:left="720"/>
      <w:contextualSpacing/>
    </w:pPr>
  </w:style>
  <w:style w:type="paragraph" w:customStyle="1" w:styleId="TableParagraph">
    <w:name w:val="Table Paragraph"/>
    <w:basedOn w:val="Normal"/>
    <w:uiPriority w:val="1"/>
    <w:qFormat/>
    <w:rsid w:val="004E453B"/>
    <w:pPr>
      <w:widowControl w:val="0"/>
      <w:autoSpaceDE w:val="0"/>
      <w:autoSpaceDN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831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924"/>
  </w:style>
  <w:style w:type="paragraph" w:styleId="Footer">
    <w:name w:val="footer"/>
    <w:basedOn w:val="Normal"/>
    <w:link w:val="FooterChar"/>
    <w:uiPriority w:val="99"/>
    <w:unhideWhenUsed/>
    <w:rsid w:val="00831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8243">
      <w:bodyDiv w:val="1"/>
      <w:marLeft w:val="0"/>
      <w:marRight w:val="0"/>
      <w:marTop w:val="0"/>
      <w:marBottom w:val="0"/>
      <w:divBdr>
        <w:top w:val="none" w:sz="0" w:space="0" w:color="auto"/>
        <w:left w:val="none" w:sz="0" w:space="0" w:color="auto"/>
        <w:bottom w:val="none" w:sz="0" w:space="0" w:color="auto"/>
        <w:right w:val="none" w:sz="0" w:space="0" w:color="auto"/>
      </w:divBdr>
      <w:divsChild>
        <w:div w:id="32190622">
          <w:marLeft w:val="0"/>
          <w:marRight w:val="0"/>
          <w:marTop w:val="0"/>
          <w:marBottom w:val="0"/>
          <w:divBdr>
            <w:top w:val="none" w:sz="0" w:space="0" w:color="auto"/>
            <w:left w:val="none" w:sz="0" w:space="0" w:color="auto"/>
            <w:bottom w:val="none" w:sz="0" w:space="0" w:color="auto"/>
            <w:right w:val="none" w:sz="0" w:space="0" w:color="auto"/>
          </w:divBdr>
          <w:divsChild>
            <w:div w:id="636028635">
              <w:marLeft w:val="0"/>
              <w:marRight w:val="0"/>
              <w:marTop w:val="0"/>
              <w:marBottom w:val="0"/>
              <w:divBdr>
                <w:top w:val="none" w:sz="0" w:space="0" w:color="auto"/>
                <w:left w:val="none" w:sz="0" w:space="0" w:color="auto"/>
                <w:bottom w:val="none" w:sz="0" w:space="0" w:color="auto"/>
                <w:right w:val="none" w:sz="0" w:space="0" w:color="auto"/>
              </w:divBdr>
              <w:divsChild>
                <w:div w:id="684402855">
                  <w:marLeft w:val="0"/>
                  <w:marRight w:val="0"/>
                  <w:marTop w:val="0"/>
                  <w:marBottom w:val="0"/>
                  <w:divBdr>
                    <w:top w:val="none" w:sz="0" w:space="0" w:color="auto"/>
                    <w:left w:val="none" w:sz="0" w:space="0" w:color="auto"/>
                    <w:bottom w:val="none" w:sz="0" w:space="0" w:color="auto"/>
                    <w:right w:val="none" w:sz="0" w:space="0" w:color="auto"/>
                  </w:divBdr>
                  <w:divsChild>
                    <w:div w:id="542209574">
                      <w:marLeft w:val="0"/>
                      <w:marRight w:val="0"/>
                      <w:marTop w:val="0"/>
                      <w:marBottom w:val="0"/>
                      <w:divBdr>
                        <w:top w:val="none" w:sz="0" w:space="0" w:color="auto"/>
                        <w:left w:val="none" w:sz="0" w:space="0" w:color="auto"/>
                        <w:bottom w:val="none" w:sz="0" w:space="0" w:color="auto"/>
                        <w:right w:val="none" w:sz="0" w:space="0" w:color="auto"/>
                      </w:divBdr>
                      <w:divsChild>
                        <w:div w:id="1059327658">
                          <w:marLeft w:val="0"/>
                          <w:marRight w:val="0"/>
                          <w:marTop w:val="0"/>
                          <w:marBottom w:val="0"/>
                          <w:divBdr>
                            <w:top w:val="none" w:sz="0" w:space="0" w:color="auto"/>
                            <w:left w:val="none" w:sz="0" w:space="0" w:color="auto"/>
                            <w:bottom w:val="none" w:sz="0" w:space="0" w:color="auto"/>
                            <w:right w:val="none" w:sz="0" w:space="0" w:color="auto"/>
                          </w:divBdr>
                          <w:divsChild>
                            <w:div w:id="1585993739">
                              <w:marLeft w:val="0"/>
                              <w:marRight w:val="0"/>
                              <w:marTop w:val="0"/>
                              <w:marBottom w:val="0"/>
                              <w:divBdr>
                                <w:top w:val="none" w:sz="0" w:space="0" w:color="auto"/>
                                <w:left w:val="none" w:sz="0" w:space="0" w:color="auto"/>
                                <w:bottom w:val="none" w:sz="0" w:space="0" w:color="auto"/>
                                <w:right w:val="none" w:sz="0" w:space="0" w:color="auto"/>
                              </w:divBdr>
                              <w:divsChild>
                                <w:div w:id="227616997">
                                  <w:marLeft w:val="0"/>
                                  <w:marRight w:val="0"/>
                                  <w:marTop w:val="0"/>
                                  <w:marBottom w:val="0"/>
                                  <w:divBdr>
                                    <w:top w:val="none" w:sz="0" w:space="0" w:color="auto"/>
                                    <w:left w:val="none" w:sz="0" w:space="0" w:color="auto"/>
                                    <w:bottom w:val="none" w:sz="0" w:space="0" w:color="auto"/>
                                    <w:right w:val="none" w:sz="0" w:space="0" w:color="auto"/>
                                  </w:divBdr>
                                  <w:divsChild>
                                    <w:div w:id="1373381852">
                                      <w:marLeft w:val="0"/>
                                      <w:marRight w:val="0"/>
                                      <w:marTop w:val="0"/>
                                      <w:marBottom w:val="0"/>
                                      <w:divBdr>
                                        <w:top w:val="none" w:sz="0" w:space="0" w:color="auto"/>
                                        <w:left w:val="none" w:sz="0" w:space="0" w:color="auto"/>
                                        <w:bottom w:val="none" w:sz="0" w:space="0" w:color="auto"/>
                                        <w:right w:val="none" w:sz="0" w:space="0" w:color="auto"/>
                                      </w:divBdr>
                                      <w:divsChild>
                                        <w:div w:id="614944545">
                                          <w:marLeft w:val="0"/>
                                          <w:marRight w:val="0"/>
                                          <w:marTop w:val="0"/>
                                          <w:marBottom w:val="0"/>
                                          <w:divBdr>
                                            <w:top w:val="none" w:sz="0" w:space="0" w:color="auto"/>
                                            <w:left w:val="none" w:sz="0" w:space="0" w:color="auto"/>
                                            <w:bottom w:val="none" w:sz="0" w:space="0" w:color="auto"/>
                                            <w:right w:val="none" w:sz="0" w:space="0" w:color="auto"/>
                                          </w:divBdr>
                                          <w:divsChild>
                                            <w:div w:id="135494889">
                                              <w:marLeft w:val="0"/>
                                              <w:marRight w:val="0"/>
                                              <w:marTop w:val="0"/>
                                              <w:marBottom w:val="0"/>
                                              <w:divBdr>
                                                <w:top w:val="none" w:sz="0" w:space="0" w:color="auto"/>
                                                <w:left w:val="none" w:sz="0" w:space="0" w:color="auto"/>
                                                <w:bottom w:val="none" w:sz="0" w:space="0" w:color="auto"/>
                                                <w:right w:val="none" w:sz="0" w:space="0" w:color="auto"/>
                                              </w:divBdr>
                                              <w:divsChild>
                                                <w:div w:id="519780359">
                                                  <w:marLeft w:val="0"/>
                                                  <w:marRight w:val="0"/>
                                                  <w:marTop w:val="0"/>
                                                  <w:marBottom w:val="0"/>
                                                  <w:divBdr>
                                                    <w:top w:val="none" w:sz="0" w:space="0" w:color="auto"/>
                                                    <w:left w:val="none" w:sz="0" w:space="0" w:color="auto"/>
                                                    <w:bottom w:val="none" w:sz="0" w:space="0" w:color="auto"/>
                                                    <w:right w:val="none" w:sz="0" w:space="0" w:color="auto"/>
                                                  </w:divBdr>
                                                  <w:divsChild>
                                                    <w:div w:id="1161582268">
                                                      <w:marLeft w:val="0"/>
                                                      <w:marRight w:val="0"/>
                                                      <w:marTop w:val="0"/>
                                                      <w:marBottom w:val="0"/>
                                                      <w:divBdr>
                                                        <w:top w:val="none" w:sz="0" w:space="0" w:color="auto"/>
                                                        <w:left w:val="none" w:sz="0" w:space="0" w:color="auto"/>
                                                        <w:bottom w:val="none" w:sz="0" w:space="0" w:color="auto"/>
                                                        <w:right w:val="none" w:sz="0" w:space="0" w:color="auto"/>
                                                      </w:divBdr>
                                                      <w:divsChild>
                                                        <w:div w:id="400101579">
                                                          <w:marLeft w:val="0"/>
                                                          <w:marRight w:val="0"/>
                                                          <w:marTop w:val="0"/>
                                                          <w:marBottom w:val="0"/>
                                                          <w:divBdr>
                                                            <w:top w:val="none" w:sz="0" w:space="0" w:color="auto"/>
                                                            <w:left w:val="none" w:sz="0" w:space="0" w:color="auto"/>
                                                            <w:bottom w:val="none" w:sz="0" w:space="0" w:color="auto"/>
                                                            <w:right w:val="none" w:sz="0" w:space="0" w:color="auto"/>
                                                          </w:divBdr>
                                                          <w:divsChild>
                                                            <w:div w:id="1305545012">
                                                              <w:marLeft w:val="0"/>
                                                              <w:marRight w:val="0"/>
                                                              <w:marTop w:val="0"/>
                                                              <w:marBottom w:val="0"/>
                                                              <w:divBdr>
                                                                <w:top w:val="none" w:sz="0" w:space="0" w:color="auto"/>
                                                                <w:left w:val="none" w:sz="0" w:space="0" w:color="auto"/>
                                                                <w:bottom w:val="none" w:sz="0" w:space="0" w:color="auto"/>
                                                                <w:right w:val="none" w:sz="0" w:space="0" w:color="auto"/>
                                                              </w:divBdr>
                                                              <w:divsChild>
                                                                <w:div w:id="986396858">
                                                                  <w:marLeft w:val="0"/>
                                                                  <w:marRight w:val="0"/>
                                                                  <w:marTop w:val="0"/>
                                                                  <w:marBottom w:val="0"/>
                                                                  <w:divBdr>
                                                                    <w:top w:val="none" w:sz="0" w:space="0" w:color="auto"/>
                                                                    <w:left w:val="none" w:sz="0" w:space="0" w:color="auto"/>
                                                                    <w:bottom w:val="none" w:sz="0" w:space="0" w:color="auto"/>
                                                                    <w:right w:val="none" w:sz="0" w:space="0" w:color="auto"/>
                                                                  </w:divBdr>
                                                                  <w:divsChild>
                                                                    <w:div w:id="422384396">
                                                                      <w:marLeft w:val="0"/>
                                                                      <w:marRight w:val="0"/>
                                                                      <w:marTop w:val="0"/>
                                                                      <w:marBottom w:val="0"/>
                                                                      <w:divBdr>
                                                                        <w:top w:val="none" w:sz="0" w:space="0" w:color="auto"/>
                                                                        <w:left w:val="none" w:sz="0" w:space="0" w:color="auto"/>
                                                                        <w:bottom w:val="none" w:sz="0" w:space="0" w:color="auto"/>
                                                                        <w:right w:val="none" w:sz="0" w:space="0" w:color="auto"/>
                                                                      </w:divBdr>
                                                                      <w:divsChild>
                                                                        <w:div w:id="593518469">
                                                                          <w:marLeft w:val="0"/>
                                                                          <w:marRight w:val="0"/>
                                                                          <w:marTop w:val="0"/>
                                                                          <w:marBottom w:val="0"/>
                                                                          <w:divBdr>
                                                                            <w:top w:val="none" w:sz="0" w:space="0" w:color="auto"/>
                                                                            <w:left w:val="none" w:sz="0" w:space="0" w:color="auto"/>
                                                                            <w:bottom w:val="none" w:sz="0" w:space="0" w:color="auto"/>
                                                                            <w:right w:val="none" w:sz="0" w:space="0" w:color="auto"/>
                                                                          </w:divBdr>
                                                                          <w:divsChild>
                                                                            <w:div w:id="1562129449">
                                                                              <w:marLeft w:val="0"/>
                                                                              <w:marRight w:val="0"/>
                                                                              <w:marTop w:val="0"/>
                                                                              <w:marBottom w:val="0"/>
                                                                              <w:divBdr>
                                                                                <w:top w:val="none" w:sz="0" w:space="0" w:color="auto"/>
                                                                                <w:left w:val="none" w:sz="0" w:space="0" w:color="auto"/>
                                                                                <w:bottom w:val="none" w:sz="0" w:space="0" w:color="auto"/>
                                                                                <w:right w:val="none" w:sz="0" w:space="0" w:color="auto"/>
                                                                              </w:divBdr>
                                                                              <w:divsChild>
                                                                                <w:div w:id="1386101143">
                                                                                  <w:marLeft w:val="0"/>
                                                                                  <w:marRight w:val="0"/>
                                                                                  <w:marTop w:val="0"/>
                                                                                  <w:marBottom w:val="0"/>
                                                                                  <w:divBdr>
                                                                                    <w:top w:val="none" w:sz="0" w:space="0" w:color="auto"/>
                                                                                    <w:left w:val="none" w:sz="0" w:space="0" w:color="auto"/>
                                                                                    <w:bottom w:val="none" w:sz="0" w:space="0" w:color="auto"/>
                                                                                    <w:right w:val="none" w:sz="0" w:space="0" w:color="auto"/>
                                                                                  </w:divBdr>
                                                                                  <w:divsChild>
                                                                                    <w:div w:id="1256859316">
                                                                                      <w:marLeft w:val="0"/>
                                                                                      <w:marRight w:val="0"/>
                                                                                      <w:marTop w:val="0"/>
                                                                                      <w:marBottom w:val="0"/>
                                                                                      <w:divBdr>
                                                                                        <w:top w:val="none" w:sz="0" w:space="0" w:color="auto"/>
                                                                                        <w:left w:val="none" w:sz="0" w:space="0" w:color="auto"/>
                                                                                        <w:bottom w:val="none" w:sz="0" w:space="0" w:color="auto"/>
                                                                                        <w:right w:val="none" w:sz="0" w:space="0" w:color="auto"/>
                                                                                      </w:divBdr>
                                                                                      <w:divsChild>
                                                                                        <w:div w:id="1070808370">
                                                                                          <w:marLeft w:val="0"/>
                                                                                          <w:marRight w:val="0"/>
                                                                                          <w:marTop w:val="0"/>
                                                                                          <w:marBottom w:val="0"/>
                                                                                          <w:divBdr>
                                                                                            <w:top w:val="none" w:sz="0" w:space="0" w:color="auto"/>
                                                                                            <w:left w:val="none" w:sz="0" w:space="0" w:color="auto"/>
                                                                                            <w:bottom w:val="none" w:sz="0" w:space="0" w:color="auto"/>
                                                                                            <w:right w:val="none" w:sz="0" w:space="0" w:color="auto"/>
                                                                                          </w:divBdr>
                                                                                          <w:divsChild>
                                                                                            <w:div w:id="1635985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045175447">
                                                                                                  <w:marLeft w:val="0"/>
                                                                                                  <w:marRight w:val="0"/>
                                                                                                  <w:marTop w:val="0"/>
                                                                                                  <w:marBottom w:val="0"/>
                                                                                                  <w:divBdr>
                                                                                                    <w:top w:val="none" w:sz="0" w:space="0" w:color="auto"/>
                                                                                                    <w:left w:val="none" w:sz="0" w:space="0" w:color="auto"/>
                                                                                                    <w:bottom w:val="none" w:sz="0" w:space="0" w:color="auto"/>
                                                                                                    <w:right w:val="none" w:sz="0" w:space="0" w:color="auto"/>
                                                                                                  </w:divBdr>
                                                                                                  <w:divsChild>
                                                                                                    <w:div w:id="1391542588">
                                                                                                      <w:marLeft w:val="0"/>
                                                                                                      <w:marRight w:val="0"/>
                                                                                                      <w:marTop w:val="0"/>
                                                                                                      <w:marBottom w:val="0"/>
                                                                                                      <w:divBdr>
                                                                                                        <w:top w:val="none" w:sz="0" w:space="0" w:color="auto"/>
                                                                                                        <w:left w:val="none" w:sz="0" w:space="0" w:color="auto"/>
                                                                                                        <w:bottom w:val="none" w:sz="0" w:space="0" w:color="auto"/>
                                                                                                        <w:right w:val="none" w:sz="0" w:space="0" w:color="auto"/>
                                                                                                      </w:divBdr>
                                                                                                      <w:divsChild>
                                                                                                        <w:div w:id="921794290">
                                                                                                          <w:marLeft w:val="0"/>
                                                                                                          <w:marRight w:val="0"/>
                                                                                                          <w:marTop w:val="0"/>
                                                                                                          <w:marBottom w:val="0"/>
                                                                                                          <w:divBdr>
                                                                                                            <w:top w:val="none" w:sz="0" w:space="0" w:color="auto"/>
                                                                                                            <w:left w:val="none" w:sz="0" w:space="0" w:color="auto"/>
                                                                                                            <w:bottom w:val="none" w:sz="0" w:space="0" w:color="auto"/>
                                                                                                            <w:right w:val="none" w:sz="0" w:space="0" w:color="auto"/>
                                                                                                          </w:divBdr>
                                                                                                          <w:divsChild>
                                                                                                            <w:div w:id="302349722">
                                                                                                              <w:marLeft w:val="0"/>
                                                                                                              <w:marRight w:val="0"/>
                                                                                                              <w:marTop w:val="0"/>
                                                                                                              <w:marBottom w:val="0"/>
                                                                                                              <w:divBdr>
                                                                                                                <w:top w:val="none" w:sz="0" w:space="0" w:color="auto"/>
                                                                                                                <w:left w:val="none" w:sz="0" w:space="0" w:color="auto"/>
                                                                                                                <w:bottom w:val="none" w:sz="0" w:space="0" w:color="auto"/>
                                                                                                                <w:right w:val="none" w:sz="0" w:space="0" w:color="auto"/>
                                                                                                              </w:divBdr>
                                                                                                              <w:divsChild>
                                                                                                                <w:div w:id="2047024818">
                                                                                                                  <w:marLeft w:val="0"/>
                                                                                                                  <w:marRight w:val="0"/>
                                                                                                                  <w:marTop w:val="0"/>
                                                                                                                  <w:marBottom w:val="0"/>
                                                                                                                  <w:divBdr>
                                                                                                                    <w:top w:val="none" w:sz="0" w:space="0" w:color="auto"/>
                                                                                                                    <w:left w:val="none" w:sz="0" w:space="0" w:color="auto"/>
                                                                                                                    <w:bottom w:val="none" w:sz="0" w:space="0" w:color="auto"/>
                                                                                                                    <w:right w:val="none" w:sz="0" w:space="0" w:color="auto"/>
                                                                                                                  </w:divBdr>
                                                                                                                  <w:divsChild>
                                                                                                                    <w:div w:id="7699327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76251190">
                                                                                                                          <w:marLeft w:val="225"/>
                                                                                                                          <w:marRight w:val="225"/>
                                                                                                                          <w:marTop w:val="75"/>
                                                                                                                          <w:marBottom w:val="75"/>
                                                                                                                          <w:divBdr>
                                                                                                                            <w:top w:val="none" w:sz="0" w:space="0" w:color="auto"/>
                                                                                                                            <w:left w:val="none" w:sz="0" w:space="0" w:color="auto"/>
                                                                                                                            <w:bottom w:val="none" w:sz="0" w:space="0" w:color="auto"/>
                                                                                                                            <w:right w:val="none" w:sz="0" w:space="0" w:color="auto"/>
                                                                                                                          </w:divBdr>
                                                                                                                          <w:divsChild>
                                                                                                                            <w:div w:id="1597132508">
                                                                                                                              <w:marLeft w:val="0"/>
                                                                                                                              <w:marRight w:val="0"/>
                                                                                                                              <w:marTop w:val="0"/>
                                                                                                                              <w:marBottom w:val="0"/>
                                                                                                                              <w:divBdr>
                                                                                                                                <w:top w:val="single" w:sz="6" w:space="0" w:color="auto"/>
                                                                                                                                <w:left w:val="single" w:sz="6" w:space="0" w:color="auto"/>
                                                                                                                                <w:bottom w:val="single" w:sz="6" w:space="0" w:color="auto"/>
                                                                                                                                <w:right w:val="single" w:sz="6" w:space="0" w:color="auto"/>
                                                                                                                              </w:divBdr>
                                                                                                                              <w:divsChild>
                                                                                                                                <w:div w:id="1984040086">
                                                                                                                                  <w:marLeft w:val="0"/>
                                                                                                                                  <w:marRight w:val="0"/>
                                                                                                                                  <w:marTop w:val="0"/>
                                                                                                                                  <w:marBottom w:val="0"/>
                                                                                                                                  <w:divBdr>
                                                                                                                                    <w:top w:val="none" w:sz="0" w:space="0" w:color="auto"/>
                                                                                                                                    <w:left w:val="none" w:sz="0" w:space="0" w:color="auto"/>
                                                                                                                                    <w:bottom w:val="none" w:sz="0" w:space="0" w:color="auto"/>
                                                                                                                                    <w:right w:val="none" w:sz="0" w:space="0" w:color="auto"/>
                                                                                                                                  </w:divBdr>
                                                                                                                                  <w:divsChild>
                                                                                                                                    <w:div w:id="20469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27817C6604F4E89C80E97B41BE7AF" ma:contentTypeVersion="14" ma:contentTypeDescription="Create a new document." ma:contentTypeScope="" ma:versionID="04ed50b96172a2497382baa6eb23e3d1">
  <xsd:schema xmlns:xsd="http://www.w3.org/2001/XMLSchema" xmlns:xs="http://www.w3.org/2001/XMLSchema" xmlns:p="http://schemas.microsoft.com/office/2006/metadata/properties" xmlns:ns3="e37ec9b1-4d91-45db-9855-02aa079438b4" xmlns:ns4="1ec01767-894f-4b55-8677-3a8ebc8d0629" targetNamespace="http://schemas.microsoft.com/office/2006/metadata/properties" ma:root="true" ma:fieldsID="169ea312d695d319908f5ef7abf48e6f" ns3:_="" ns4:_="">
    <xsd:import namespace="e37ec9b1-4d91-45db-9855-02aa079438b4"/>
    <xsd:import namespace="1ec01767-894f-4b55-8677-3a8ebc8d06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ec9b1-4d91-45db-9855-02aa079438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01767-894f-4b55-8677-3a8ebc8d06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05A8A-40C0-42FE-8BB6-E368EDDB7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ec9b1-4d91-45db-9855-02aa079438b4"/>
    <ds:schemaRef ds:uri="1ec01767-894f-4b55-8677-3a8ebc8d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2D9EF-34C1-4956-8CFD-925F8B7C058F}">
  <ds:schemaRefs>
    <ds:schemaRef ds:uri="http://schemas.microsoft.com/sharepoint/v3/contenttype/forms"/>
  </ds:schemaRefs>
</ds:datastoreItem>
</file>

<file path=customXml/itemProps3.xml><?xml version="1.0" encoding="utf-8"?>
<ds:datastoreItem xmlns:ds="http://schemas.openxmlformats.org/officeDocument/2006/customXml" ds:itemID="{7A12FA5C-46FE-4A29-ABB7-1C1F19628A54}">
  <ds:schemaRefs>
    <ds:schemaRef ds:uri="http://schemas.microsoft.com/office/2006/metadata/properties"/>
    <ds:schemaRef ds:uri="1ec01767-894f-4b55-8677-3a8ebc8d06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7ec9b1-4d91-45db-9855-02aa079438b4"/>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 Jayne [ Ferryhill Station Primary School ]</cp:lastModifiedBy>
  <cp:revision>3</cp:revision>
  <dcterms:created xsi:type="dcterms:W3CDTF">2021-11-17T13:23:00Z</dcterms:created>
  <dcterms:modified xsi:type="dcterms:W3CDTF">2021-11-17T13:29:00Z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0x01010021B27817C6604F4E89C80E97B41BE7AF</vt:lpwstr>
  </property>
</Properties>
</file>